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AB40" w14:textId="5A0EDD4A" w:rsidR="00AD27B0" w:rsidRPr="00ED7CEC" w:rsidRDefault="006260A8" w:rsidP="00ED7CEC">
      <w:pPr>
        <w:pStyle w:val="BodyText"/>
        <w:rPr>
          <w:b/>
          <w:bCs/>
        </w:rPr>
      </w:pPr>
      <w:r w:rsidRPr="00ED7CEC">
        <w:rPr>
          <w:b/>
          <w:bCs/>
          <w:noProof/>
        </w:rPr>
        <w:drawing>
          <wp:anchor distT="0" distB="0" distL="0" distR="0" simplePos="0" relativeHeight="251658240" behindDoc="0" locked="0" layoutInCell="1" allowOverlap="1" wp14:anchorId="356DAB56" wp14:editId="37EAA9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343025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7CEC">
        <w:rPr>
          <w:b/>
          <w:bCs/>
        </w:rPr>
        <w:t>POLICY</w:t>
      </w:r>
      <w:r w:rsidRPr="00ED7CEC">
        <w:rPr>
          <w:b/>
          <w:bCs/>
          <w:spacing w:val="-1"/>
        </w:rPr>
        <w:t xml:space="preserve"> </w:t>
      </w:r>
      <w:r w:rsidRPr="00ED7CEC">
        <w:rPr>
          <w:b/>
          <w:bCs/>
        </w:rPr>
        <w:t>JT</w:t>
      </w:r>
      <w:r w:rsidRPr="00ED7CEC">
        <w:rPr>
          <w:b/>
          <w:bCs/>
          <w:spacing w:val="-2"/>
        </w:rPr>
        <w:t xml:space="preserve"> </w:t>
      </w:r>
      <w:r w:rsidRPr="00ED7CEC">
        <w:rPr>
          <w:b/>
          <w:bCs/>
        </w:rPr>
        <w:t>– YOUTH</w:t>
      </w:r>
      <w:r w:rsidRPr="00ED7CEC">
        <w:rPr>
          <w:b/>
          <w:bCs/>
          <w:spacing w:val="-4"/>
        </w:rPr>
        <w:t xml:space="preserve"> </w:t>
      </w:r>
      <w:r w:rsidRPr="00ED7CEC">
        <w:rPr>
          <w:b/>
          <w:bCs/>
        </w:rPr>
        <w:t>SUICIDE</w:t>
      </w:r>
      <w:r w:rsidRPr="00ED7CEC">
        <w:rPr>
          <w:b/>
          <w:bCs/>
          <w:spacing w:val="-2"/>
        </w:rPr>
        <w:t xml:space="preserve"> PREVENTION</w:t>
      </w:r>
    </w:p>
    <w:p w14:paraId="356DAB41" w14:textId="77777777" w:rsidR="00AD27B0" w:rsidRDefault="00AD27B0">
      <w:pPr>
        <w:pStyle w:val="BodyText"/>
        <w:rPr>
          <w:b/>
        </w:rPr>
      </w:pPr>
    </w:p>
    <w:p w14:paraId="016EF2D7" w14:textId="77777777" w:rsidR="003047A5" w:rsidRDefault="003047A5" w:rsidP="00ED7CEC">
      <w:pPr>
        <w:pStyle w:val="BodyText"/>
        <w:ind w:right="172"/>
      </w:pPr>
    </w:p>
    <w:p w14:paraId="3BDFCD89" w14:textId="23CBBB09" w:rsidR="003047A5" w:rsidRPr="003047A5" w:rsidRDefault="00C70034" w:rsidP="00ED7CEC">
      <w:pPr>
        <w:pStyle w:val="BodyText"/>
        <w:ind w:right="172"/>
        <w:rPr>
          <w:b/>
          <w:bCs/>
        </w:rPr>
      </w:pPr>
      <w:r>
        <w:rPr>
          <w:b/>
          <w:bCs/>
        </w:rPr>
        <w:t xml:space="preserve">POLICY </w:t>
      </w:r>
      <w:r w:rsidR="003047A5">
        <w:rPr>
          <w:b/>
          <w:bCs/>
        </w:rPr>
        <w:t>JT – YOUTH SUICIDE PREVENTION</w:t>
      </w:r>
    </w:p>
    <w:p w14:paraId="18E79160" w14:textId="77777777" w:rsidR="003047A5" w:rsidRDefault="003047A5" w:rsidP="00ED7CEC">
      <w:pPr>
        <w:pStyle w:val="BodyText"/>
        <w:ind w:right="172"/>
      </w:pPr>
    </w:p>
    <w:p w14:paraId="356DAB42" w14:textId="13DCCE6B" w:rsidR="00AD27B0" w:rsidRDefault="006260A8" w:rsidP="00ED7CEC">
      <w:pPr>
        <w:pStyle w:val="BodyText"/>
        <w:ind w:right="172"/>
      </w:pPr>
      <w:r>
        <w:t>The</w:t>
      </w:r>
      <w:r>
        <w:rPr>
          <w:spacing w:val="-3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having a policy and procedures in place to prevent, intervene in</w:t>
      </w:r>
      <w:r w:rsidR="000A3B85">
        <w:t>,</w:t>
      </w:r>
      <w:r>
        <w:t xml:space="preserve"> and respond to suicide. To that end, the District:</w:t>
      </w:r>
    </w:p>
    <w:p w14:paraId="356DAB43" w14:textId="77777777" w:rsidR="00AD27B0" w:rsidRDefault="00AD27B0">
      <w:pPr>
        <w:pStyle w:val="BodyText"/>
        <w:spacing w:before="1"/>
      </w:pPr>
    </w:p>
    <w:p w14:paraId="356DAB44" w14:textId="77777777" w:rsidR="00AD27B0" w:rsidRDefault="006260A8" w:rsidP="4F931C61">
      <w:pPr>
        <w:pStyle w:val="ListParagraph"/>
        <w:numPr>
          <w:ilvl w:val="0"/>
          <w:numId w:val="2"/>
        </w:numPr>
        <w:tabs>
          <w:tab w:val="left" w:pos="820"/>
        </w:tabs>
        <w:ind w:right="400"/>
        <w:rPr>
          <w:sz w:val="24"/>
          <w:szCs w:val="24"/>
        </w:rPr>
      </w:pPr>
      <w:r w:rsidRPr="4F931C61">
        <w:rPr>
          <w:sz w:val="24"/>
          <w:szCs w:val="24"/>
        </w:rPr>
        <w:t>Recognizes</w:t>
      </w:r>
      <w:r w:rsidRPr="4F931C61">
        <w:rPr>
          <w:spacing w:val="-6"/>
          <w:sz w:val="24"/>
          <w:szCs w:val="24"/>
        </w:rPr>
        <w:t xml:space="preserve"> </w:t>
      </w:r>
      <w:r w:rsidRPr="4F931C61">
        <w:rPr>
          <w:sz w:val="24"/>
          <w:szCs w:val="24"/>
        </w:rPr>
        <w:t>that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physical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and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mental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health</w:t>
      </w:r>
      <w:r w:rsidRPr="4F931C61">
        <w:rPr>
          <w:spacing w:val="-8"/>
          <w:sz w:val="24"/>
          <w:szCs w:val="24"/>
        </w:rPr>
        <w:t xml:space="preserve"> </w:t>
      </w:r>
      <w:r w:rsidRPr="4F931C61">
        <w:rPr>
          <w:sz w:val="24"/>
          <w:szCs w:val="24"/>
        </w:rPr>
        <w:t>of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the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entire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school</w:t>
      </w:r>
      <w:r w:rsidRPr="4F931C61">
        <w:rPr>
          <w:spacing w:val="-4"/>
          <w:sz w:val="24"/>
          <w:szCs w:val="24"/>
        </w:rPr>
        <w:t xml:space="preserve"> </w:t>
      </w:r>
      <w:r w:rsidRPr="4F931C61">
        <w:rPr>
          <w:sz w:val="24"/>
          <w:szCs w:val="24"/>
        </w:rPr>
        <w:t>community</w:t>
      </w:r>
      <w:r w:rsidRPr="4F931C61">
        <w:rPr>
          <w:spacing w:val="-6"/>
          <w:sz w:val="24"/>
          <w:szCs w:val="24"/>
        </w:rPr>
        <w:t xml:space="preserve"> </w:t>
      </w:r>
      <w:r w:rsidRPr="4F931C61">
        <w:rPr>
          <w:sz w:val="24"/>
          <w:szCs w:val="24"/>
        </w:rPr>
        <w:t xml:space="preserve">are integral components of student outcomes, both educationally and beyond </w:t>
      </w:r>
      <w:r w:rsidRPr="4F931C61">
        <w:rPr>
          <w:spacing w:val="-2"/>
          <w:sz w:val="24"/>
          <w:szCs w:val="24"/>
        </w:rPr>
        <w:t>graduation;</w:t>
      </w:r>
    </w:p>
    <w:p w14:paraId="356DAB45" w14:textId="18827C64" w:rsidR="00AD27B0" w:rsidRDefault="006260A8">
      <w:pPr>
        <w:pStyle w:val="ListParagraph"/>
        <w:numPr>
          <w:ilvl w:val="0"/>
          <w:numId w:val="2"/>
        </w:numPr>
        <w:tabs>
          <w:tab w:val="left" w:pos="820"/>
        </w:tabs>
        <w:spacing w:before="273"/>
        <w:ind w:right="176"/>
        <w:rPr>
          <w:sz w:val="24"/>
        </w:rPr>
      </w:pP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recognizes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suicide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people; </w:t>
      </w:r>
    </w:p>
    <w:p w14:paraId="356DAB46" w14:textId="60EAC34C" w:rsidR="00AD27B0" w:rsidRDefault="006260A8">
      <w:pPr>
        <w:pStyle w:val="ListParagraph"/>
        <w:numPr>
          <w:ilvl w:val="0"/>
          <w:numId w:val="2"/>
        </w:numPr>
        <w:tabs>
          <w:tab w:val="left" w:pos="820"/>
        </w:tabs>
        <w:spacing w:before="275"/>
        <w:ind w:right="424"/>
        <w:rPr>
          <w:sz w:val="24"/>
        </w:rPr>
      </w:pPr>
      <w:r>
        <w:rPr>
          <w:sz w:val="24"/>
        </w:rPr>
        <w:t>Acknowledges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school’s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 individual and societal factors that place youth at greater risk for suicide and helps to foster positive youth development and resilience</w:t>
      </w:r>
      <w:r w:rsidR="00951DE2">
        <w:rPr>
          <w:sz w:val="24"/>
        </w:rPr>
        <w:t>; and</w:t>
      </w:r>
    </w:p>
    <w:p w14:paraId="5211642D" w14:textId="673EEA20" w:rsidR="00951DE2" w:rsidRDefault="00951DE2">
      <w:pPr>
        <w:pStyle w:val="ListParagraph"/>
        <w:numPr>
          <w:ilvl w:val="0"/>
          <w:numId w:val="2"/>
        </w:numPr>
        <w:tabs>
          <w:tab w:val="left" w:pos="820"/>
        </w:tabs>
        <w:spacing w:before="275"/>
        <w:ind w:right="424"/>
        <w:rPr>
          <w:sz w:val="24"/>
        </w:rPr>
      </w:pPr>
      <w:r>
        <w:rPr>
          <w:sz w:val="24"/>
        </w:rPr>
        <w:t xml:space="preserve">Recognizes the responsibility of employees to </w:t>
      </w:r>
      <w:r w:rsidR="00993115">
        <w:rPr>
          <w:sz w:val="24"/>
        </w:rPr>
        <w:t xml:space="preserve">follow the District’s current protocols </w:t>
      </w:r>
      <w:r w:rsidR="00205B13">
        <w:rPr>
          <w:sz w:val="24"/>
        </w:rPr>
        <w:t>for a student with suicidal thoughts/behaviors</w:t>
      </w:r>
      <w:r>
        <w:rPr>
          <w:sz w:val="24"/>
        </w:rPr>
        <w:t>.</w:t>
      </w:r>
    </w:p>
    <w:p w14:paraId="79602343" w14:textId="7638E749" w:rsidR="00152593" w:rsidRDefault="00152593" w:rsidP="00ED7CEC">
      <w:pPr>
        <w:pStyle w:val="BodyText"/>
        <w:spacing w:before="276"/>
      </w:pPr>
      <w:r>
        <w:t>Resources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suicide</w:t>
      </w:r>
      <w:r>
        <w:rPr>
          <w:spacing w:val="-5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be maintained on the District’s website and made publicly available </w:t>
      </w:r>
      <w:r w:rsidR="0088143D">
        <w:t xml:space="preserve">on the </w:t>
      </w:r>
      <w:hyperlink r:id="rId11" w:history="1">
        <w:r w:rsidR="0088143D" w:rsidRPr="007F3957">
          <w:rPr>
            <w:rStyle w:val="Hyperlink"/>
          </w:rPr>
          <w:t xml:space="preserve">District’s </w:t>
        </w:r>
        <w:r w:rsidR="00AD7315" w:rsidRPr="007F3957">
          <w:rPr>
            <w:rStyle w:val="Hyperlink"/>
          </w:rPr>
          <w:t>Suicide Prevention</w:t>
        </w:r>
        <w:r w:rsidR="0088143D" w:rsidRPr="007F3957">
          <w:rPr>
            <w:rStyle w:val="Hyperlink"/>
          </w:rPr>
          <w:t xml:space="preserve"> webpage</w:t>
        </w:r>
      </w:hyperlink>
      <w:r w:rsidR="007F3957">
        <w:t>.</w:t>
      </w:r>
      <w:r w:rsidR="008419C9">
        <w:t xml:space="preserve"> </w:t>
      </w:r>
    </w:p>
    <w:p w14:paraId="356DAB47" w14:textId="58D546BE" w:rsidR="00AD27B0" w:rsidRDefault="006260A8" w:rsidP="00C36A1E">
      <w:pPr>
        <w:pStyle w:val="BodyText"/>
        <w:spacing w:before="274"/>
        <w:ind w:right="172"/>
      </w:pPr>
      <w:r>
        <w:t>The Board</w:t>
      </w:r>
      <w:r w:rsidR="008151C1">
        <w:t xml:space="preserve"> of Education</w:t>
      </w:r>
      <w:r>
        <w:t xml:space="preserve"> expects District </w:t>
      </w:r>
      <w:r w:rsidR="006C779A">
        <w:t>employees</w:t>
      </w:r>
      <w:r>
        <w:t xml:space="preserve"> to be equipped with practical skills and usable 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D31B7F">
        <w:t>students</w:t>
      </w:r>
      <w:r>
        <w:t xml:space="preserve">. District </w:t>
      </w:r>
      <w:r w:rsidR="00951DE2">
        <w:t xml:space="preserve">employees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alert to and aware of the warning signs</w:t>
      </w:r>
      <w:r w:rsidR="00DD3299">
        <w:t xml:space="preserve"> of suicide</w:t>
      </w:r>
      <w:r>
        <w:t xml:space="preserve">. District </w:t>
      </w:r>
      <w:r w:rsidR="00951DE2">
        <w:t xml:space="preserve">employees </w:t>
      </w:r>
      <w:r>
        <w:t>who become aware of a student exhibiting</w:t>
      </w:r>
      <w:r>
        <w:rPr>
          <w:spacing w:val="-5"/>
        </w:rPr>
        <w:t xml:space="preserve"> </w:t>
      </w:r>
      <w:r>
        <w:t>suicidal</w:t>
      </w:r>
      <w:r>
        <w:rPr>
          <w:spacing w:val="-6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behaviors</w:t>
      </w:r>
      <w:r>
        <w:rPr>
          <w:spacing w:val="-3"/>
        </w:rPr>
        <w:t xml:space="preserve"> </w:t>
      </w:r>
      <w:r w:rsidR="00685F72">
        <w:t xml:space="preserve">must </w:t>
      </w:r>
      <w:r w:rsidR="00046BC2">
        <w:t xml:space="preserve">follow the District’s current protocols for a student with suicidal thoughts/behaviors, which typically includes coordinating with the appropriate </w:t>
      </w:r>
      <w:r w:rsidR="002C7754">
        <w:t>District mental health special services provider</w:t>
      </w:r>
      <w:r>
        <w:t>.</w:t>
      </w:r>
    </w:p>
    <w:p w14:paraId="356DAB48" w14:textId="77777777" w:rsidR="00AD27B0" w:rsidRDefault="00AD27B0">
      <w:pPr>
        <w:pStyle w:val="BodyText"/>
        <w:spacing w:before="1"/>
      </w:pPr>
    </w:p>
    <w:p w14:paraId="356DAB49" w14:textId="0D02677B" w:rsidR="00AD27B0" w:rsidRDefault="006260A8" w:rsidP="00C36A1E">
      <w:pPr>
        <w:pStyle w:val="BodyText"/>
      </w:pPr>
      <w:r>
        <w:t>The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 w:rsidR="002C7754">
        <w:t xml:space="preserve">special </w:t>
      </w:r>
      <w:r>
        <w:t>service</w:t>
      </w:r>
      <w:r w:rsidR="002C7754">
        <w:t>s</w:t>
      </w:r>
      <w:r>
        <w:rPr>
          <w:spacing w:val="-5"/>
        </w:rPr>
        <w:t xml:space="preserve"> </w:t>
      </w:r>
      <w:r>
        <w:t>provider</w:t>
      </w:r>
      <w:r w:rsidR="0016029E">
        <w:t xml:space="preserve"> (counselors, mental health specialists, school psychologists,</w:t>
      </w:r>
      <w:r w:rsidR="002E21FC">
        <w:t xml:space="preserve"> and school social workers)</w:t>
      </w:r>
      <w:r>
        <w:rPr>
          <w:spacing w:val="-2"/>
        </w:rPr>
        <w:t xml:space="preserve"> should</w:t>
      </w:r>
    </w:p>
    <w:p w14:paraId="356DAB4A" w14:textId="77777777" w:rsidR="00AD27B0" w:rsidRDefault="00AD27B0">
      <w:pPr>
        <w:pStyle w:val="BodyText"/>
      </w:pPr>
    </w:p>
    <w:p w14:paraId="3C2C273D" w14:textId="20801134" w:rsidR="006A2A7E" w:rsidRDefault="006A2A7E" w:rsidP="00C36A1E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042"/>
        <w:rPr>
          <w:sz w:val="24"/>
          <w:szCs w:val="24"/>
        </w:rPr>
      </w:pPr>
      <w:r w:rsidRPr="4F931C61">
        <w:rPr>
          <w:sz w:val="24"/>
          <w:szCs w:val="24"/>
        </w:rPr>
        <w:t>Conduct a suicide risk screening</w:t>
      </w:r>
      <w:r w:rsidR="00CD1964" w:rsidRPr="4F931C61">
        <w:rPr>
          <w:sz w:val="24"/>
          <w:szCs w:val="24"/>
        </w:rPr>
        <w:t xml:space="preserve"> or apply appropriate interventions according to District protocols and suicide</w:t>
      </w:r>
      <w:r w:rsidR="00B96142">
        <w:rPr>
          <w:sz w:val="24"/>
          <w:szCs w:val="24"/>
        </w:rPr>
        <w:t>-</w:t>
      </w:r>
      <w:r w:rsidR="00CD1964" w:rsidRPr="4F931C61">
        <w:rPr>
          <w:sz w:val="24"/>
          <w:szCs w:val="24"/>
        </w:rPr>
        <w:t>risk screening process;</w:t>
      </w:r>
    </w:p>
    <w:p w14:paraId="356DAB4E" w14:textId="539C18A6" w:rsidR="00AD27B0" w:rsidRPr="00167525" w:rsidRDefault="006260A8" w:rsidP="00167525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042"/>
        <w:rPr>
          <w:sz w:val="24"/>
        </w:rPr>
      </w:pP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parent/</w:t>
      </w:r>
      <w:r w:rsidR="00674B5C">
        <w:rPr>
          <w:sz w:val="24"/>
        </w:rPr>
        <w:t>caregiver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exhibiting</w:t>
      </w:r>
      <w:r>
        <w:rPr>
          <w:spacing w:val="-4"/>
          <w:sz w:val="24"/>
        </w:rPr>
        <w:t xml:space="preserve"> </w:t>
      </w:r>
      <w:r>
        <w:rPr>
          <w:sz w:val="24"/>
        </w:rPr>
        <w:t>suicidal thoughts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behaviors;</w:t>
      </w:r>
      <w:r w:rsidR="007C10E9">
        <w:rPr>
          <w:spacing w:val="-2"/>
          <w:sz w:val="24"/>
        </w:rPr>
        <w:t xml:space="preserve"> and</w:t>
      </w:r>
    </w:p>
    <w:p w14:paraId="356DAB4F" w14:textId="2CF7AA30" w:rsidR="00AD27B0" w:rsidRDefault="006260A8" w:rsidP="00C36A1E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228"/>
        <w:rPr>
          <w:sz w:val="24"/>
        </w:rPr>
      </w:pP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 District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to support the student’s safety and wellbeing.</w:t>
      </w:r>
      <w:r w:rsidR="007C10E9">
        <w:rPr>
          <w:sz w:val="24"/>
        </w:rPr>
        <w:t xml:space="preserve"> This may include collaboration with community crisis resources</w:t>
      </w:r>
      <w:r w:rsidR="00B96142">
        <w:rPr>
          <w:sz w:val="24"/>
        </w:rPr>
        <w:t xml:space="preserve"> and sharing </w:t>
      </w:r>
      <w:r w:rsidR="00ED1EFB">
        <w:rPr>
          <w:sz w:val="24"/>
        </w:rPr>
        <w:t xml:space="preserve">student education records or personally identifiable </w:t>
      </w:r>
      <w:r w:rsidR="00B96142">
        <w:rPr>
          <w:sz w:val="24"/>
        </w:rPr>
        <w:t xml:space="preserve">information </w:t>
      </w:r>
      <w:r w:rsidR="00ED1EFB">
        <w:rPr>
          <w:sz w:val="24"/>
        </w:rPr>
        <w:t>contained therein</w:t>
      </w:r>
      <w:r w:rsidR="00B96142">
        <w:rPr>
          <w:sz w:val="24"/>
        </w:rPr>
        <w:t xml:space="preserve"> in compliance with District </w:t>
      </w:r>
      <w:r w:rsidR="00B96142">
        <w:rPr>
          <w:sz w:val="24"/>
        </w:rPr>
        <w:lastRenderedPageBreak/>
        <w:t>Policy JR</w:t>
      </w:r>
      <w:r w:rsidR="0041727B">
        <w:rPr>
          <w:sz w:val="24"/>
        </w:rPr>
        <w:t>A/JRC – Student Records/Release of Information on Students</w:t>
      </w:r>
      <w:r w:rsidR="007C10E9">
        <w:rPr>
          <w:sz w:val="24"/>
        </w:rPr>
        <w:t xml:space="preserve">. </w:t>
      </w:r>
    </w:p>
    <w:p w14:paraId="2B904B9F" w14:textId="77777777" w:rsidR="00ED7CEC" w:rsidRDefault="00ED7CEC" w:rsidP="00ED7CEC">
      <w:pPr>
        <w:rPr>
          <w:sz w:val="24"/>
          <w:szCs w:val="24"/>
        </w:rPr>
      </w:pPr>
    </w:p>
    <w:p w14:paraId="356DAB53" w14:textId="79D64133" w:rsidR="00AD27B0" w:rsidRPr="00ED7CEC" w:rsidRDefault="006260A8" w:rsidP="00ED7CEC">
      <w:pPr>
        <w:rPr>
          <w:spacing w:val="-4"/>
          <w:sz w:val="24"/>
          <w:szCs w:val="24"/>
        </w:rPr>
      </w:pPr>
      <w:r w:rsidRPr="00ED7CEC">
        <w:rPr>
          <w:sz w:val="24"/>
          <w:szCs w:val="24"/>
        </w:rPr>
        <w:t>Adopted</w:t>
      </w:r>
      <w:r w:rsidRPr="00ED7CEC">
        <w:rPr>
          <w:spacing w:val="-5"/>
          <w:sz w:val="24"/>
          <w:szCs w:val="24"/>
        </w:rPr>
        <w:t xml:space="preserve"> </w:t>
      </w:r>
      <w:r w:rsidRPr="00ED7CEC">
        <w:rPr>
          <w:sz w:val="24"/>
          <w:szCs w:val="24"/>
        </w:rPr>
        <w:t>by</w:t>
      </w:r>
      <w:r w:rsidRPr="00ED7CEC">
        <w:rPr>
          <w:spacing w:val="-3"/>
          <w:sz w:val="24"/>
          <w:szCs w:val="24"/>
        </w:rPr>
        <w:t xml:space="preserve"> </w:t>
      </w:r>
      <w:r w:rsidRPr="00ED7CEC">
        <w:rPr>
          <w:sz w:val="24"/>
          <w:szCs w:val="24"/>
        </w:rPr>
        <w:t>Board: September</w:t>
      </w:r>
      <w:r w:rsidRPr="00ED7CEC">
        <w:rPr>
          <w:spacing w:val="-5"/>
          <w:sz w:val="24"/>
          <w:szCs w:val="24"/>
        </w:rPr>
        <w:t xml:space="preserve"> </w:t>
      </w:r>
      <w:r w:rsidRPr="00ED7CEC">
        <w:rPr>
          <w:sz w:val="24"/>
          <w:szCs w:val="24"/>
        </w:rPr>
        <w:t>27,</w:t>
      </w:r>
      <w:r w:rsidRPr="00ED7CEC">
        <w:rPr>
          <w:spacing w:val="-4"/>
          <w:sz w:val="24"/>
          <w:szCs w:val="24"/>
        </w:rPr>
        <w:t xml:space="preserve"> 2022</w:t>
      </w:r>
    </w:p>
    <w:p w14:paraId="11363A51" w14:textId="73EEA1B4" w:rsidR="00AF6DEE" w:rsidRPr="00ED7CEC" w:rsidRDefault="00AF6DEE" w:rsidP="00ED7CEC">
      <w:pPr>
        <w:rPr>
          <w:spacing w:val="-4"/>
          <w:sz w:val="24"/>
          <w:szCs w:val="24"/>
        </w:rPr>
      </w:pPr>
      <w:r w:rsidRPr="00ED7CEC">
        <w:rPr>
          <w:spacing w:val="-4"/>
          <w:sz w:val="24"/>
          <w:szCs w:val="24"/>
        </w:rPr>
        <w:t xml:space="preserve">Revised by Board: </w:t>
      </w:r>
    </w:p>
    <w:p w14:paraId="4CE20B36" w14:textId="77777777" w:rsidR="00ED7CEC" w:rsidRDefault="00ED7CEC" w:rsidP="00ED7CEC">
      <w:pPr>
        <w:rPr>
          <w:b/>
          <w:bCs/>
          <w:spacing w:val="-4"/>
          <w:sz w:val="24"/>
          <w:szCs w:val="24"/>
        </w:rPr>
      </w:pPr>
    </w:p>
    <w:p w14:paraId="5ADDE413" w14:textId="2BCC04D4" w:rsidR="00017D17" w:rsidRPr="00ED7CEC" w:rsidRDefault="00017D17" w:rsidP="00ED7CEC">
      <w:pPr>
        <w:rPr>
          <w:b/>
          <w:bCs/>
          <w:spacing w:val="-4"/>
          <w:sz w:val="24"/>
          <w:szCs w:val="24"/>
        </w:rPr>
      </w:pPr>
      <w:r w:rsidRPr="00ED7CEC">
        <w:rPr>
          <w:b/>
          <w:bCs/>
          <w:spacing w:val="-4"/>
          <w:sz w:val="24"/>
          <w:szCs w:val="24"/>
        </w:rPr>
        <w:t>Cross References:</w:t>
      </w:r>
    </w:p>
    <w:p w14:paraId="16F8B020" w14:textId="6DBFBF70" w:rsidR="00017D17" w:rsidRPr="00ED7CEC" w:rsidRDefault="00017D17" w:rsidP="00ED7CEC">
      <w:pPr>
        <w:rPr>
          <w:sz w:val="24"/>
          <w:szCs w:val="24"/>
        </w:rPr>
      </w:pPr>
      <w:r w:rsidRPr="00ED7CEC">
        <w:rPr>
          <w:spacing w:val="-4"/>
          <w:sz w:val="24"/>
          <w:szCs w:val="24"/>
        </w:rPr>
        <w:t>JRA/JRC – Student Records/Release of Information on Students</w:t>
      </w:r>
    </w:p>
    <w:p w14:paraId="356DAB54" w14:textId="77777777" w:rsidR="00AD27B0" w:rsidRDefault="00AD27B0">
      <w:pPr>
        <w:pStyle w:val="BodyText"/>
        <w:spacing w:before="65"/>
        <w:rPr>
          <w:sz w:val="22"/>
        </w:rPr>
      </w:pPr>
    </w:p>
    <w:p w14:paraId="356DAB55" w14:textId="72A58C09" w:rsidR="00AD27B0" w:rsidRDefault="00AD27B0" w:rsidP="00ED7CEC">
      <w:pPr>
        <w:ind w:right="112"/>
        <w:jc w:val="right"/>
      </w:pPr>
    </w:p>
    <w:sectPr w:rsidR="00AD27B0" w:rsidSect="003047A5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912D" w14:textId="77777777" w:rsidR="00736BFF" w:rsidRDefault="00736BFF" w:rsidP="00ED7CEC">
      <w:r>
        <w:separator/>
      </w:r>
    </w:p>
  </w:endnote>
  <w:endnote w:type="continuationSeparator" w:id="0">
    <w:p w14:paraId="6B30C54F" w14:textId="77777777" w:rsidR="00736BFF" w:rsidRDefault="00736BFF" w:rsidP="00ED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077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5CF98B" w14:textId="2EB60EAB" w:rsidR="00ED7CEC" w:rsidRDefault="00ED7C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995AC7" w14:textId="77777777" w:rsidR="00ED7CEC" w:rsidRDefault="00ED7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B8A9" w14:textId="77777777" w:rsidR="00736BFF" w:rsidRDefault="00736BFF" w:rsidP="00ED7CEC">
      <w:r>
        <w:separator/>
      </w:r>
    </w:p>
  </w:footnote>
  <w:footnote w:type="continuationSeparator" w:id="0">
    <w:p w14:paraId="41332C8E" w14:textId="77777777" w:rsidR="00736BFF" w:rsidRDefault="00736BFF" w:rsidP="00ED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A37"/>
    <w:multiLevelType w:val="hybridMultilevel"/>
    <w:tmpl w:val="1E0E7A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05413A"/>
    <w:multiLevelType w:val="hybridMultilevel"/>
    <w:tmpl w:val="090C59C2"/>
    <w:lvl w:ilvl="0" w:tplc="04B03A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07E6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63A0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6BEEA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92032B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F9E47E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484319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408F85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C983AC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4D05BE"/>
    <w:multiLevelType w:val="hybridMultilevel"/>
    <w:tmpl w:val="F8E86096"/>
    <w:lvl w:ilvl="0" w:tplc="C23290C6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2FEE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93C096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DBEE98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9DA00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ECA11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516926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53AC2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472C6E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735817255">
    <w:abstractNumId w:val="2"/>
  </w:num>
  <w:num w:numId="2" w16cid:durableId="1923566946">
    <w:abstractNumId w:val="1"/>
  </w:num>
  <w:num w:numId="3" w16cid:durableId="10442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7B0"/>
    <w:rsid w:val="00017D17"/>
    <w:rsid w:val="00046BC2"/>
    <w:rsid w:val="00062685"/>
    <w:rsid w:val="000A3B85"/>
    <w:rsid w:val="000F6227"/>
    <w:rsid w:val="000F679F"/>
    <w:rsid w:val="00152593"/>
    <w:rsid w:val="0016029E"/>
    <w:rsid w:val="00167525"/>
    <w:rsid w:val="00202F8B"/>
    <w:rsid w:val="00205B13"/>
    <w:rsid w:val="00292CE0"/>
    <w:rsid w:val="002C7754"/>
    <w:rsid w:val="002D72C3"/>
    <w:rsid w:val="002E21FC"/>
    <w:rsid w:val="003047A5"/>
    <w:rsid w:val="003D3117"/>
    <w:rsid w:val="003E729A"/>
    <w:rsid w:val="0041727B"/>
    <w:rsid w:val="006147C9"/>
    <w:rsid w:val="006260A8"/>
    <w:rsid w:val="00643428"/>
    <w:rsid w:val="00674B5C"/>
    <w:rsid w:val="00685F72"/>
    <w:rsid w:val="0069271C"/>
    <w:rsid w:val="006A2A7E"/>
    <w:rsid w:val="006C779A"/>
    <w:rsid w:val="006F750E"/>
    <w:rsid w:val="00731518"/>
    <w:rsid w:val="00736BFF"/>
    <w:rsid w:val="007C10E9"/>
    <w:rsid w:val="007E3586"/>
    <w:rsid w:val="007F3957"/>
    <w:rsid w:val="008151C1"/>
    <w:rsid w:val="008419C9"/>
    <w:rsid w:val="0088143D"/>
    <w:rsid w:val="008817CD"/>
    <w:rsid w:val="0089698B"/>
    <w:rsid w:val="00920319"/>
    <w:rsid w:val="00924983"/>
    <w:rsid w:val="00951DE2"/>
    <w:rsid w:val="00954C0E"/>
    <w:rsid w:val="00993115"/>
    <w:rsid w:val="009B6887"/>
    <w:rsid w:val="009F54C3"/>
    <w:rsid w:val="00A219FB"/>
    <w:rsid w:val="00AD27B0"/>
    <w:rsid w:val="00AD7315"/>
    <w:rsid w:val="00AF6DEE"/>
    <w:rsid w:val="00B56E9E"/>
    <w:rsid w:val="00B64768"/>
    <w:rsid w:val="00B96142"/>
    <w:rsid w:val="00BF155B"/>
    <w:rsid w:val="00C2727E"/>
    <w:rsid w:val="00C36A1E"/>
    <w:rsid w:val="00C70034"/>
    <w:rsid w:val="00CD1964"/>
    <w:rsid w:val="00D31B7F"/>
    <w:rsid w:val="00DB1C78"/>
    <w:rsid w:val="00DD3299"/>
    <w:rsid w:val="00E9133E"/>
    <w:rsid w:val="00ED1EFB"/>
    <w:rsid w:val="00ED7A74"/>
    <w:rsid w:val="00ED7CEC"/>
    <w:rsid w:val="00F728F6"/>
    <w:rsid w:val="06B24FBE"/>
    <w:rsid w:val="11E61B20"/>
    <w:rsid w:val="2532813E"/>
    <w:rsid w:val="42837B31"/>
    <w:rsid w:val="4482CCE4"/>
    <w:rsid w:val="49955A91"/>
    <w:rsid w:val="4DDF3DD7"/>
    <w:rsid w:val="4F931C61"/>
    <w:rsid w:val="52088B00"/>
    <w:rsid w:val="5D4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DAB35"/>
  <w15:docId w15:val="{D4E95D9C-1ECD-43B2-824E-B70F738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67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779A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6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0A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A8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28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CE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CE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sdschools.org/programs-services/mental-health-services/suicide-preven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8D598-9EF4-4EE6-AC3C-8B2D41ADA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141B8-B792-42BB-9561-B65720FF4075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customXml/itemProps3.xml><?xml version="1.0" encoding="utf-8"?>
<ds:datastoreItem xmlns:ds="http://schemas.openxmlformats.org/officeDocument/2006/customXml" ds:itemID="{A9E5364E-F872-4F53-9AC2-5FD3F056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Aspen, Autum</dc:creator>
  <cp:keywords/>
  <cp:lastModifiedBy>Aspen, Autumn - SSC</cp:lastModifiedBy>
  <cp:revision>4</cp:revision>
  <dcterms:created xsi:type="dcterms:W3CDTF">2025-12-22T22:32:00Z</dcterms:created>
  <dcterms:modified xsi:type="dcterms:W3CDTF">2025-12-22T22:32:00Z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0x0101006B4667C9E795DA4883184CFB4C07DC43</vt:lpwstr>
  </property>
  <property fmtid="{D5CDD505-2E9C-101B-9397-08002B2CF9AE}" pid="7" name="GrammarlyDocumentId">
    <vt:lpwstr>a7474128-1deb-4fb1-bcdf-919c40ad1f07</vt:lpwstr>
  </property>
  <property fmtid="{D5CDD505-2E9C-101B-9397-08002B2CF9AE}" pid="8" name="MediaServiceImageTags">
    <vt:lpwstr/>
  </property>
</Properties>
</file>