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064B" w:rsidRPr="001E1A29" w:rsidRDefault="00F5064B" w:rsidP="00F5064B">
      <w:pPr>
        <w:tabs>
          <w:tab w:val="left" w:pos="7410"/>
        </w:tabs>
        <w:jc w:val="center"/>
        <w:rPr>
          <w:i/>
          <w:sz w:val="72"/>
        </w:rPr>
      </w:pPr>
      <w:r w:rsidRPr="001E1A29">
        <w:rPr>
          <w:i/>
          <w:sz w:val="72"/>
        </w:rPr>
        <w:t>PSD Early Childhood Integrated Work-Plan</w:t>
      </w:r>
    </w:p>
    <w:p w:rsidR="00F5064B" w:rsidRPr="001E1A29" w:rsidRDefault="00F5064B"/>
    <w:p w:rsidR="003F5A0D" w:rsidRPr="001E1A29" w:rsidRDefault="003F5A0D" w:rsidP="00F5064B">
      <w:pPr>
        <w:jc w:val="center"/>
        <w:rPr>
          <w:i/>
          <w:sz w:val="40"/>
        </w:rPr>
      </w:pPr>
      <w:r w:rsidRPr="001E1A29">
        <w:rPr>
          <w:sz w:val="36"/>
        </w:rPr>
        <w:t>How Head Start Performance Standards</w:t>
      </w:r>
      <w:r w:rsidR="00B5019F" w:rsidRPr="001E1A29">
        <w:rPr>
          <w:sz w:val="36"/>
        </w:rPr>
        <w:t xml:space="preserve">, </w:t>
      </w:r>
      <w:r w:rsidRPr="001E1A29">
        <w:rPr>
          <w:sz w:val="36"/>
        </w:rPr>
        <w:t>Colorado Preschool Program statute, rules</w:t>
      </w:r>
      <w:r w:rsidR="001D7103" w:rsidRPr="001E1A29">
        <w:rPr>
          <w:sz w:val="36"/>
        </w:rPr>
        <w:t>,</w:t>
      </w:r>
      <w:r w:rsidRPr="001E1A29">
        <w:rPr>
          <w:sz w:val="36"/>
        </w:rPr>
        <w:t xml:space="preserve"> and regulations</w:t>
      </w:r>
      <w:r w:rsidR="00B5019F" w:rsidRPr="001E1A29">
        <w:rPr>
          <w:sz w:val="36"/>
        </w:rPr>
        <w:t>, and local, state, and federal regulations on early childhood, health, and IDEA</w:t>
      </w:r>
      <w:r w:rsidRPr="001E1A29">
        <w:rPr>
          <w:sz w:val="36"/>
        </w:rPr>
        <w:t xml:space="preserve"> are implemented throughout the program year in each component area. The plan is a road map for staff, parents, and interested community members linking </w:t>
      </w:r>
      <w:r w:rsidR="00B5019F" w:rsidRPr="001E1A29">
        <w:rPr>
          <w:sz w:val="36"/>
        </w:rPr>
        <w:t xml:space="preserve">all </w:t>
      </w:r>
      <w:r w:rsidRPr="001E1A29">
        <w:rPr>
          <w:sz w:val="36"/>
        </w:rPr>
        <w:t>regulations to agency policies and procedures</w:t>
      </w:r>
    </w:p>
    <w:p w:rsidR="00F5064B" w:rsidRPr="001E1A29" w:rsidRDefault="00F5064B">
      <w:pPr>
        <w:rPr>
          <w:i/>
          <w:sz w:val="40"/>
        </w:rPr>
      </w:pPr>
      <w:r w:rsidRPr="001E1A29">
        <w:rPr>
          <w:i/>
          <w:sz w:val="40"/>
        </w:rPr>
        <w:br w:type="page"/>
      </w:r>
    </w:p>
    <w:p w:rsidR="00F5064B" w:rsidRPr="001E1A29" w:rsidRDefault="00F5064B" w:rsidP="00F5064B">
      <w:pPr>
        <w:rPr>
          <w:b/>
          <w:i/>
          <w:sz w:val="24"/>
          <w:szCs w:val="24"/>
        </w:rPr>
      </w:pPr>
      <w:r w:rsidRPr="001E1A29">
        <w:rPr>
          <w:b/>
          <w:i/>
          <w:sz w:val="24"/>
          <w:szCs w:val="24"/>
        </w:rPr>
        <w:lastRenderedPageBreak/>
        <w:t>Acronyms and Abbreviations</w:t>
      </w:r>
    </w:p>
    <w:p w:rsidR="00982724" w:rsidRPr="001E1A29" w:rsidRDefault="00982724" w:rsidP="00C92354">
      <w:pPr>
        <w:spacing w:after="0" w:line="240" w:lineRule="auto"/>
        <w:rPr>
          <w:rFonts w:cstheme="minorHAnsi"/>
          <w:i/>
        </w:rPr>
      </w:pPr>
      <w:r w:rsidRPr="001E1A29">
        <w:rPr>
          <w:rFonts w:cstheme="minorHAnsi"/>
          <w:i/>
        </w:rPr>
        <w:t>CDHS………………………………………………………………………………</w:t>
      </w:r>
      <w:r w:rsidR="00BD5AEF" w:rsidRPr="001E1A29">
        <w:rPr>
          <w:rFonts w:cstheme="minorHAnsi"/>
          <w:i/>
        </w:rPr>
        <w:t>……………</w:t>
      </w:r>
      <w:proofErr w:type="gramStart"/>
      <w:r w:rsidR="00BD5AEF" w:rsidRPr="001E1A29">
        <w:rPr>
          <w:rFonts w:cstheme="minorHAnsi"/>
          <w:i/>
        </w:rPr>
        <w:t>…..</w:t>
      </w:r>
      <w:proofErr w:type="gramEnd"/>
      <w:r w:rsidRPr="001E1A29">
        <w:rPr>
          <w:rFonts w:cstheme="minorHAnsi"/>
          <w:i/>
        </w:rPr>
        <w:t>Colorado Department of Human Services</w:t>
      </w:r>
    </w:p>
    <w:p w:rsidR="00C92354" w:rsidRPr="001E1A29" w:rsidRDefault="00C92354" w:rsidP="00C92354">
      <w:pPr>
        <w:spacing w:after="0" w:line="240" w:lineRule="auto"/>
        <w:rPr>
          <w:rFonts w:cstheme="minorHAnsi"/>
          <w:i/>
        </w:rPr>
      </w:pPr>
      <w:r w:rsidRPr="001E1A29">
        <w:rPr>
          <w:rFonts w:cstheme="minorHAnsi"/>
          <w:i/>
        </w:rPr>
        <w:t>CFC……………………………………………………………………………………………</w:t>
      </w:r>
      <w:r w:rsidR="00BD5AEF" w:rsidRPr="001E1A29">
        <w:rPr>
          <w:rFonts w:cstheme="minorHAnsi"/>
          <w:i/>
        </w:rPr>
        <w:t>…</w:t>
      </w:r>
      <w:proofErr w:type="gramStart"/>
      <w:r w:rsidR="00BD5AEF" w:rsidRPr="001E1A29">
        <w:rPr>
          <w:rFonts w:cstheme="minorHAnsi"/>
          <w:i/>
        </w:rPr>
        <w:t>….</w:t>
      </w:r>
      <w:r w:rsidRPr="001E1A29">
        <w:rPr>
          <w:rFonts w:cstheme="minorHAnsi"/>
          <w:i/>
        </w:rPr>
        <w:t>.</w:t>
      </w:r>
      <w:proofErr w:type="spellStart"/>
      <w:proofErr w:type="gramEnd"/>
      <w:r w:rsidRPr="001E1A29">
        <w:rPr>
          <w:rFonts w:cstheme="minorHAnsi"/>
          <w:i/>
        </w:rPr>
        <w:t>ChildFind</w:t>
      </w:r>
      <w:proofErr w:type="spellEnd"/>
      <w:r w:rsidRPr="001E1A29">
        <w:rPr>
          <w:rFonts w:cstheme="minorHAnsi"/>
          <w:i/>
        </w:rPr>
        <w:t xml:space="preserve"> Coordinator</w:t>
      </w:r>
    </w:p>
    <w:p w:rsidR="00F5064B" w:rsidRPr="001E1A29" w:rsidRDefault="00F5064B" w:rsidP="00C92354">
      <w:pPr>
        <w:spacing w:after="0" w:line="240" w:lineRule="auto"/>
        <w:rPr>
          <w:rFonts w:cstheme="minorHAnsi"/>
          <w:i/>
        </w:rPr>
      </w:pPr>
      <w:r w:rsidRPr="001E1A29">
        <w:rPr>
          <w:rFonts w:cstheme="minorHAnsi"/>
          <w:i/>
        </w:rPr>
        <w:t>Comm…………………</w:t>
      </w:r>
      <w:r w:rsidR="00BD5AEF" w:rsidRPr="001E1A29">
        <w:rPr>
          <w:rFonts w:cstheme="minorHAnsi"/>
          <w:i/>
        </w:rPr>
        <w:t>……………………………………………………………………………</w:t>
      </w:r>
      <w:r w:rsidR="00A64096" w:rsidRPr="001E1A29">
        <w:rPr>
          <w:rFonts w:cstheme="minorHAnsi"/>
          <w:i/>
        </w:rPr>
        <w:t>C</w:t>
      </w:r>
      <w:r w:rsidRPr="001E1A29">
        <w:rPr>
          <w:rFonts w:cstheme="minorHAnsi"/>
          <w:i/>
        </w:rPr>
        <w:t>ommittee</w:t>
      </w:r>
    </w:p>
    <w:p w:rsidR="00B5019F" w:rsidRPr="001E1A29" w:rsidRDefault="00B5019F" w:rsidP="00C92354">
      <w:pPr>
        <w:spacing w:after="0" w:line="240" w:lineRule="auto"/>
        <w:rPr>
          <w:rFonts w:cstheme="minorHAnsi"/>
          <w:i/>
        </w:rPr>
      </w:pPr>
      <w:r w:rsidRPr="001E1A29">
        <w:rPr>
          <w:rFonts w:cstheme="minorHAnsi"/>
          <w:i/>
        </w:rPr>
        <w:t>CPP………………………………………………………………</w:t>
      </w:r>
      <w:r w:rsidR="00BD5AEF" w:rsidRPr="001E1A29">
        <w:rPr>
          <w:rFonts w:cstheme="minorHAnsi"/>
          <w:i/>
        </w:rPr>
        <w:t>……………………………….</w:t>
      </w:r>
      <w:r w:rsidRPr="001E1A29">
        <w:rPr>
          <w:rFonts w:cstheme="minorHAnsi"/>
          <w:i/>
        </w:rPr>
        <w:t>…Colorado Preschool Program</w:t>
      </w:r>
    </w:p>
    <w:p w:rsidR="00B5019F" w:rsidRPr="001E1A29" w:rsidRDefault="00B5019F" w:rsidP="00C92354">
      <w:pPr>
        <w:spacing w:after="0" w:line="240" w:lineRule="auto"/>
        <w:rPr>
          <w:rFonts w:cstheme="minorHAnsi"/>
          <w:i/>
        </w:rPr>
      </w:pPr>
      <w:r w:rsidRPr="001E1A29">
        <w:rPr>
          <w:rFonts w:cstheme="minorHAnsi"/>
          <w:i/>
        </w:rPr>
        <w:t>C.</w:t>
      </w:r>
      <w:proofErr w:type="gramStart"/>
      <w:r w:rsidRPr="001E1A29">
        <w:rPr>
          <w:rFonts w:cstheme="minorHAnsi"/>
          <w:i/>
        </w:rPr>
        <w:t>R.S</w:t>
      </w:r>
      <w:proofErr w:type="gramEnd"/>
      <w:r w:rsidRPr="001E1A29">
        <w:rPr>
          <w:rFonts w:cstheme="minorHAnsi"/>
          <w:i/>
        </w:rPr>
        <w:t>……………………………………………………………</w:t>
      </w:r>
      <w:r w:rsidR="00BD5AEF" w:rsidRPr="001E1A29">
        <w:rPr>
          <w:rFonts w:cstheme="minorHAnsi"/>
          <w:i/>
        </w:rPr>
        <w:t>……………………………</w:t>
      </w:r>
      <w:r w:rsidRPr="001E1A29">
        <w:rPr>
          <w:rFonts w:cstheme="minorHAnsi"/>
          <w:i/>
        </w:rPr>
        <w:t>……..Colorado Revised Statues</w:t>
      </w:r>
    </w:p>
    <w:p w:rsidR="00C92354" w:rsidRPr="001E1A29" w:rsidRDefault="00C92354" w:rsidP="00C92354">
      <w:pPr>
        <w:spacing w:after="0" w:line="240" w:lineRule="auto"/>
        <w:rPr>
          <w:rFonts w:cstheme="minorHAnsi"/>
          <w:i/>
        </w:rPr>
      </w:pPr>
      <w:r w:rsidRPr="001E1A29">
        <w:rPr>
          <w:rFonts w:cstheme="minorHAnsi"/>
          <w:i/>
        </w:rPr>
        <w:t>DLL……………………………………………………………………</w:t>
      </w:r>
      <w:r w:rsidR="00BD5AEF" w:rsidRPr="001E1A29">
        <w:rPr>
          <w:rFonts w:cstheme="minorHAnsi"/>
          <w:i/>
        </w:rPr>
        <w:t>…………………………</w:t>
      </w:r>
      <w:proofErr w:type="gramStart"/>
      <w:r w:rsidR="00BD5AEF" w:rsidRPr="001E1A29">
        <w:rPr>
          <w:rFonts w:cstheme="minorHAnsi"/>
          <w:i/>
        </w:rPr>
        <w:t>…</w:t>
      </w:r>
      <w:r w:rsidRPr="001E1A29">
        <w:rPr>
          <w:rFonts w:cstheme="minorHAnsi"/>
          <w:i/>
        </w:rPr>
        <w:t>..</w:t>
      </w:r>
      <w:proofErr w:type="gramEnd"/>
      <w:r w:rsidRPr="001E1A29">
        <w:rPr>
          <w:rFonts w:cstheme="minorHAnsi"/>
          <w:i/>
        </w:rPr>
        <w:t>Dual Language learners</w:t>
      </w:r>
    </w:p>
    <w:p w:rsidR="00C92354" w:rsidRPr="001E1A29" w:rsidRDefault="00C92354" w:rsidP="00C92354">
      <w:pPr>
        <w:spacing w:after="0" w:line="240" w:lineRule="auto"/>
        <w:rPr>
          <w:rFonts w:cstheme="minorHAnsi"/>
          <w:i/>
        </w:rPr>
      </w:pPr>
      <w:r w:rsidRPr="001E1A29">
        <w:rPr>
          <w:rFonts w:cstheme="minorHAnsi"/>
          <w:i/>
        </w:rPr>
        <w:t>DC………………………………………………………………………</w:t>
      </w:r>
      <w:r w:rsidR="00BD5AEF" w:rsidRPr="001E1A29">
        <w:rPr>
          <w:rFonts w:cstheme="minorHAnsi"/>
          <w:i/>
        </w:rPr>
        <w:t>………………………….</w:t>
      </w:r>
      <w:r w:rsidRPr="001E1A29">
        <w:rPr>
          <w:rFonts w:cstheme="minorHAnsi"/>
          <w:i/>
        </w:rPr>
        <w:t>…Disabilities Coordinator</w:t>
      </w:r>
    </w:p>
    <w:p w:rsidR="00C92354" w:rsidRPr="001E1A29" w:rsidRDefault="00C92354" w:rsidP="00C92354">
      <w:pPr>
        <w:pStyle w:val="NormalWeb"/>
        <w:spacing w:before="0" w:beforeAutospacing="0" w:after="0" w:afterAutospacing="0"/>
        <w:rPr>
          <w:rFonts w:asciiTheme="minorHAnsi" w:hAnsiTheme="minorHAnsi" w:cstheme="minorHAnsi"/>
          <w:sz w:val="22"/>
          <w:szCs w:val="22"/>
        </w:rPr>
      </w:pPr>
      <w:r w:rsidRPr="001E1A29">
        <w:rPr>
          <w:rFonts w:asciiTheme="minorHAnsi" w:hAnsiTheme="minorHAnsi" w:cstheme="minorHAnsi"/>
          <w:i/>
          <w:iCs/>
          <w:sz w:val="22"/>
          <w:szCs w:val="22"/>
        </w:rPr>
        <w:t>DH…………………………………………………………………………………………………</w:t>
      </w:r>
      <w:proofErr w:type="gramStart"/>
      <w:r w:rsidRPr="001E1A29">
        <w:rPr>
          <w:rFonts w:asciiTheme="minorHAnsi" w:hAnsiTheme="minorHAnsi" w:cstheme="minorHAnsi"/>
          <w:i/>
          <w:iCs/>
          <w:sz w:val="22"/>
          <w:szCs w:val="22"/>
        </w:rPr>
        <w:t>….Dental</w:t>
      </w:r>
      <w:proofErr w:type="gramEnd"/>
      <w:r w:rsidRPr="001E1A29">
        <w:rPr>
          <w:rFonts w:asciiTheme="minorHAnsi" w:hAnsiTheme="minorHAnsi" w:cstheme="minorHAnsi"/>
          <w:i/>
          <w:iCs/>
          <w:sz w:val="22"/>
          <w:szCs w:val="22"/>
        </w:rPr>
        <w:t xml:space="preserve"> Hygienist</w:t>
      </w:r>
    </w:p>
    <w:p w:rsidR="00F5064B" w:rsidRPr="001E1A29" w:rsidRDefault="00F5064B" w:rsidP="00C92354">
      <w:pPr>
        <w:spacing w:after="0" w:line="240" w:lineRule="auto"/>
        <w:rPr>
          <w:rFonts w:cstheme="minorHAnsi"/>
          <w:i/>
        </w:rPr>
      </w:pPr>
      <w:r w:rsidRPr="001E1A29">
        <w:rPr>
          <w:rFonts w:cstheme="minorHAnsi"/>
          <w:i/>
        </w:rPr>
        <w:t>EHS………………</w:t>
      </w:r>
      <w:r w:rsidR="00BD5AEF" w:rsidRPr="001E1A29">
        <w:rPr>
          <w:rFonts w:cstheme="minorHAnsi"/>
          <w:i/>
        </w:rPr>
        <w:t>……………………………………………………………………………</w:t>
      </w:r>
      <w:proofErr w:type="gramStart"/>
      <w:r w:rsidR="00BD5AEF" w:rsidRPr="001E1A29">
        <w:rPr>
          <w:rFonts w:cstheme="minorHAnsi"/>
          <w:i/>
        </w:rPr>
        <w:t>…..</w:t>
      </w:r>
      <w:proofErr w:type="gramEnd"/>
      <w:r w:rsidRPr="001E1A29">
        <w:rPr>
          <w:rFonts w:cstheme="minorHAnsi"/>
          <w:i/>
        </w:rPr>
        <w:t>…Early Head Start</w:t>
      </w:r>
    </w:p>
    <w:p w:rsidR="00C92354" w:rsidRPr="001E1A29" w:rsidRDefault="00C92354" w:rsidP="00C92354">
      <w:pPr>
        <w:pStyle w:val="NormalWeb"/>
        <w:spacing w:before="0" w:beforeAutospacing="0" w:after="0" w:afterAutospacing="0"/>
        <w:rPr>
          <w:rFonts w:asciiTheme="minorHAnsi" w:hAnsiTheme="minorHAnsi" w:cstheme="minorHAnsi"/>
          <w:i/>
          <w:iCs/>
          <w:sz w:val="22"/>
          <w:szCs w:val="22"/>
        </w:rPr>
      </w:pPr>
      <w:r w:rsidRPr="001E1A29">
        <w:rPr>
          <w:rFonts w:asciiTheme="minorHAnsi" w:hAnsiTheme="minorHAnsi" w:cstheme="minorHAnsi"/>
          <w:i/>
          <w:iCs/>
          <w:sz w:val="22"/>
          <w:szCs w:val="22"/>
        </w:rPr>
        <w:t>EHSN……………</w:t>
      </w:r>
      <w:r w:rsidR="00BD5AEF" w:rsidRPr="001E1A29">
        <w:rPr>
          <w:rFonts w:asciiTheme="minorHAnsi" w:hAnsiTheme="minorHAnsi" w:cstheme="minorHAnsi"/>
          <w:i/>
          <w:iCs/>
          <w:sz w:val="22"/>
          <w:szCs w:val="22"/>
        </w:rPr>
        <w:t>………………………………………………………………………………</w:t>
      </w:r>
      <w:proofErr w:type="gramStart"/>
      <w:r w:rsidR="00BD5AEF" w:rsidRPr="001E1A29">
        <w:rPr>
          <w:rFonts w:asciiTheme="minorHAnsi" w:hAnsiTheme="minorHAnsi" w:cstheme="minorHAnsi"/>
          <w:i/>
          <w:iCs/>
          <w:sz w:val="22"/>
          <w:szCs w:val="22"/>
        </w:rPr>
        <w:t>…..</w:t>
      </w:r>
      <w:proofErr w:type="gramEnd"/>
      <w:r w:rsidRPr="001E1A29">
        <w:rPr>
          <w:rFonts w:asciiTheme="minorHAnsi" w:hAnsiTheme="minorHAnsi" w:cstheme="minorHAnsi"/>
          <w:i/>
          <w:iCs/>
          <w:sz w:val="22"/>
          <w:szCs w:val="22"/>
        </w:rPr>
        <w:t>Early Head Start Nurse</w:t>
      </w:r>
    </w:p>
    <w:p w:rsidR="00C92354" w:rsidRPr="001E1A29" w:rsidRDefault="00C92354" w:rsidP="00C92354">
      <w:pPr>
        <w:pStyle w:val="NormalWeb"/>
        <w:spacing w:before="0" w:beforeAutospacing="0" w:after="0" w:afterAutospacing="0"/>
        <w:rPr>
          <w:rFonts w:asciiTheme="minorHAnsi" w:hAnsiTheme="minorHAnsi" w:cstheme="minorHAnsi"/>
          <w:i/>
          <w:iCs/>
          <w:sz w:val="22"/>
          <w:szCs w:val="22"/>
        </w:rPr>
      </w:pPr>
      <w:r w:rsidRPr="001E1A29">
        <w:rPr>
          <w:rFonts w:asciiTheme="minorHAnsi" w:hAnsiTheme="minorHAnsi" w:cstheme="minorHAnsi"/>
          <w:i/>
          <w:iCs/>
          <w:sz w:val="22"/>
          <w:szCs w:val="22"/>
        </w:rPr>
        <w:t>ELOF…………………………………………………………</w:t>
      </w:r>
      <w:r w:rsidR="00BD5AEF" w:rsidRPr="001E1A29">
        <w:rPr>
          <w:rFonts w:asciiTheme="minorHAnsi" w:hAnsiTheme="minorHAnsi" w:cstheme="minorHAnsi"/>
          <w:i/>
          <w:iCs/>
          <w:sz w:val="22"/>
          <w:szCs w:val="22"/>
        </w:rPr>
        <w:t>…………………………….</w:t>
      </w:r>
      <w:r w:rsidRPr="001E1A29">
        <w:rPr>
          <w:rFonts w:asciiTheme="minorHAnsi" w:hAnsiTheme="minorHAnsi" w:cstheme="minorHAnsi"/>
          <w:i/>
          <w:iCs/>
          <w:sz w:val="22"/>
          <w:szCs w:val="22"/>
        </w:rPr>
        <w:t>……</w:t>
      </w:r>
      <w:proofErr w:type="gramStart"/>
      <w:r w:rsidRPr="001E1A29">
        <w:rPr>
          <w:rFonts w:asciiTheme="minorHAnsi" w:hAnsiTheme="minorHAnsi" w:cstheme="minorHAnsi"/>
          <w:i/>
          <w:iCs/>
          <w:sz w:val="22"/>
          <w:szCs w:val="22"/>
        </w:rPr>
        <w:t>….Early</w:t>
      </w:r>
      <w:proofErr w:type="gramEnd"/>
      <w:r w:rsidRPr="001E1A29">
        <w:rPr>
          <w:rFonts w:asciiTheme="minorHAnsi" w:hAnsiTheme="minorHAnsi" w:cstheme="minorHAnsi"/>
          <w:i/>
          <w:iCs/>
          <w:sz w:val="22"/>
          <w:szCs w:val="22"/>
        </w:rPr>
        <w:t xml:space="preserve"> Learning Outcomes Framework</w:t>
      </w:r>
    </w:p>
    <w:p w:rsidR="00C92354" w:rsidRPr="001E1A29" w:rsidRDefault="00C92354" w:rsidP="00C92354">
      <w:pPr>
        <w:pStyle w:val="NormalWeb"/>
        <w:spacing w:before="0" w:beforeAutospacing="0" w:after="0" w:afterAutospacing="0"/>
        <w:rPr>
          <w:rFonts w:asciiTheme="minorHAnsi" w:hAnsiTheme="minorHAnsi" w:cstheme="minorHAnsi"/>
          <w:sz w:val="22"/>
          <w:szCs w:val="22"/>
        </w:rPr>
      </w:pPr>
      <w:r w:rsidRPr="001E1A29">
        <w:rPr>
          <w:rFonts w:asciiTheme="minorHAnsi" w:hAnsiTheme="minorHAnsi" w:cstheme="minorHAnsi"/>
          <w:i/>
          <w:iCs/>
          <w:sz w:val="22"/>
          <w:szCs w:val="22"/>
        </w:rPr>
        <w:t>ELSC…………………………………………………………</w:t>
      </w:r>
      <w:r w:rsidR="00BD5AEF" w:rsidRPr="001E1A29">
        <w:rPr>
          <w:rFonts w:asciiTheme="minorHAnsi" w:hAnsiTheme="minorHAnsi" w:cstheme="minorHAnsi"/>
          <w:i/>
          <w:iCs/>
          <w:sz w:val="22"/>
          <w:szCs w:val="22"/>
        </w:rPr>
        <w:t>……………………………………..</w:t>
      </w:r>
      <w:r w:rsidRPr="001E1A29">
        <w:rPr>
          <w:rFonts w:asciiTheme="minorHAnsi" w:hAnsiTheme="minorHAnsi" w:cstheme="minorHAnsi"/>
          <w:i/>
          <w:iCs/>
          <w:sz w:val="22"/>
          <w:szCs w:val="22"/>
        </w:rPr>
        <w:t>.Early Learning Support Coordinator</w:t>
      </w:r>
    </w:p>
    <w:p w:rsidR="00482EB6" w:rsidRPr="001E1A29" w:rsidRDefault="00B5019F" w:rsidP="00482EB6">
      <w:pPr>
        <w:pStyle w:val="NormalWeb"/>
        <w:spacing w:before="0" w:beforeAutospacing="0" w:after="0" w:afterAutospacing="0"/>
        <w:rPr>
          <w:rFonts w:asciiTheme="minorHAnsi" w:hAnsiTheme="minorHAnsi" w:cstheme="minorHAnsi"/>
          <w:i/>
          <w:iCs/>
          <w:sz w:val="22"/>
          <w:szCs w:val="22"/>
        </w:rPr>
      </w:pPr>
      <w:r w:rsidRPr="001E1A29">
        <w:rPr>
          <w:rFonts w:asciiTheme="minorHAnsi" w:hAnsiTheme="minorHAnsi" w:cstheme="minorHAnsi"/>
          <w:i/>
          <w:sz w:val="22"/>
          <w:szCs w:val="22"/>
        </w:rPr>
        <w:t>ERSEA</w:t>
      </w:r>
      <w:r w:rsidR="00F5064B" w:rsidRPr="001E1A29">
        <w:rPr>
          <w:rFonts w:asciiTheme="minorHAnsi" w:hAnsiTheme="minorHAnsi" w:cstheme="minorHAnsi"/>
          <w:i/>
          <w:sz w:val="22"/>
          <w:szCs w:val="22"/>
        </w:rPr>
        <w:t>…………………………………………………………………………</w:t>
      </w:r>
      <w:r w:rsidR="00BD5AEF" w:rsidRPr="001E1A29">
        <w:rPr>
          <w:rFonts w:asciiTheme="minorHAnsi" w:hAnsiTheme="minorHAnsi" w:cstheme="minorHAnsi"/>
          <w:i/>
          <w:sz w:val="22"/>
          <w:szCs w:val="22"/>
        </w:rPr>
        <w:t>……………….</w:t>
      </w:r>
      <w:r w:rsidR="00F5064B" w:rsidRPr="001E1A29">
        <w:rPr>
          <w:rFonts w:asciiTheme="minorHAnsi" w:hAnsiTheme="minorHAnsi" w:cstheme="minorHAnsi"/>
          <w:i/>
          <w:sz w:val="22"/>
          <w:szCs w:val="22"/>
        </w:rPr>
        <w:t>……Eligibility, Recruitment, Selection, Enr</w:t>
      </w:r>
      <w:r w:rsidRPr="001E1A29">
        <w:rPr>
          <w:rFonts w:asciiTheme="minorHAnsi" w:hAnsiTheme="minorHAnsi" w:cstheme="minorHAnsi"/>
          <w:i/>
          <w:sz w:val="22"/>
          <w:szCs w:val="22"/>
        </w:rPr>
        <w:t>ollment &amp; Attendance Department</w:t>
      </w:r>
      <w:r w:rsidR="00482EB6" w:rsidRPr="001E1A29">
        <w:rPr>
          <w:rFonts w:asciiTheme="minorHAnsi" w:hAnsiTheme="minorHAnsi" w:cstheme="minorHAnsi"/>
          <w:i/>
          <w:iCs/>
          <w:sz w:val="22"/>
          <w:szCs w:val="22"/>
        </w:rPr>
        <w:t xml:space="preserve"> </w:t>
      </w:r>
    </w:p>
    <w:p w:rsidR="00F5064B" w:rsidRPr="001E1A29" w:rsidRDefault="00482EB6" w:rsidP="00482EB6">
      <w:pPr>
        <w:pStyle w:val="NormalWeb"/>
        <w:spacing w:before="0" w:beforeAutospacing="0" w:after="0" w:afterAutospacing="0"/>
        <w:rPr>
          <w:rFonts w:asciiTheme="minorHAnsi" w:hAnsiTheme="minorHAnsi" w:cstheme="minorHAnsi"/>
          <w:i/>
          <w:iCs/>
          <w:sz w:val="22"/>
          <w:szCs w:val="22"/>
        </w:rPr>
      </w:pPr>
      <w:r w:rsidRPr="001E1A29">
        <w:rPr>
          <w:rFonts w:asciiTheme="minorHAnsi" w:hAnsiTheme="minorHAnsi" w:cstheme="minorHAnsi"/>
          <w:i/>
          <w:iCs/>
          <w:sz w:val="22"/>
          <w:szCs w:val="22"/>
        </w:rPr>
        <w:t>FCEC………………………………………………………………………………………</w:t>
      </w:r>
      <w:proofErr w:type="gramStart"/>
      <w:r w:rsidRPr="001E1A29">
        <w:rPr>
          <w:rFonts w:asciiTheme="minorHAnsi" w:hAnsiTheme="minorHAnsi" w:cstheme="minorHAnsi"/>
          <w:i/>
          <w:iCs/>
          <w:sz w:val="22"/>
          <w:szCs w:val="22"/>
        </w:rPr>
        <w:t>….…..</w:t>
      </w:r>
      <w:proofErr w:type="gramEnd"/>
      <w:r w:rsidRPr="001E1A29">
        <w:rPr>
          <w:rFonts w:asciiTheme="minorHAnsi" w:hAnsiTheme="minorHAnsi" w:cstheme="minorHAnsi"/>
          <w:i/>
          <w:iCs/>
          <w:sz w:val="22"/>
          <w:szCs w:val="22"/>
        </w:rPr>
        <w:t>Family &amp; Community Engagement Coordinator</w:t>
      </w:r>
    </w:p>
    <w:p w:rsidR="00C92354" w:rsidRPr="001E1A29" w:rsidRDefault="00C92354" w:rsidP="00C92354">
      <w:pPr>
        <w:spacing w:after="0" w:line="240" w:lineRule="auto"/>
        <w:rPr>
          <w:rFonts w:cstheme="minorHAnsi"/>
          <w:i/>
        </w:rPr>
      </w:pPr>
      <w:r w:rsidRPr="001E1A29">
        <w:rPr>
          <w:rFonts w:cstheme="minorHAnsi"/>
          <w:i/>
        </w:rPr>
        <w:t>FM……………………………………………………………………………………</w:t>
      </w:r>
      <w:r w:rsidR="00BD5AEF" w:rsidRPr="001E1A29">
        <w:rPr>
          <w:rFonts w:cstheme="minorHAnsi"/>
          <w:i/>
        </w:rPr>
        <w:t>………</w:t>
      </w:r>
      <w:proofErr w:type="gramStart"/>
      <w:r w:rsidR="00BD5AEF" w:rsidRPr="001E1A29">
        <w:rPr>
          <w:rFonts w:cstheme="minorHAnsi"/>
          <w:i/>
        </w:rPr>
        <w:t>…..</w:t>
      </w:r>
      <w:proofErr w:type="gramEnd"/>
      <w:r w:rsidRPr="001E1A29">
        <w:rPr>
          <w:rFonts w:cstheme="minorHAnsi"/>
          <w:i/>
        </w:rPr>
        <w:t>….Family Mentor</w:t>
      </w:r>
    </w:p>
    <w:p w:rsidR="00C92354" w:rsidRPr="001E1A29" w:rsidRDefault="00C92354" w:rsidP="00C92354">
      <w:pPr>
        <w:spacing w:after="0" w:line="240" w:lineRule="auto"/>
        <w:rPr>
          <w:rFonts w:cstheme="minorHAnsi"/>
          <w:i/>
        </w:rPr>
      </w:pPr>
      <w:r w:rsidRPr="001E1A29">
        <w:rPr>
          <w:rFonts w:cstheme="minorHAnsi"/>
          <w:i/>
        </w:rPr>
        <w:t>FMC……………………………………………………………………………………</w:t>
      </w:r>
      <w:r w:rsidR="00BD5AEF" w:rsidRPr="001E1A29">
        <w:rPr>
          <w:rFonts w:cstheme="minorHAnsi"/>
          <w:i/>
        </w:rPr>
        <w:t>………….</w:t>
      </w:r>
      <w:r w:rsidRPr="001E1A29">
        <w:rPr>
          <w:rFonts w:cstheme="minorHAnsi"/>
          <w:i/>
        </w:rPr>
        <w:t>…Family Mentor Coach</w:t>
      </w:r>
    </w:p>
    <w:p w:rsidR="00C92354" w:rsidRPr="001E1A29" w:rsidRDefault="00C92354" w:rsidP="00C92354">
      <w:pPr>
        <w:pStyle w:val="NormalWeb"/>
        <w:spacing w:before="0" w:beforeAutospacing="0" w:after="0" w:afterAutospacing="0"/>
        <w:rPr>
          <w:rFonts w:asciiTheme="minorHAnsi" w:hAnsiTheme="minorHAnsi" w:cstheme="minorHAnsi"/>
          <w:i/>
          <w:iCs/>
          <w:sz w:val="22"/>
          <w:szCs w:val="22"/>
        </w:rPr>
      </w:pPr>
      <w:r w:rsidRPr="001E1A29">
        <w:rPr>
          <w:rFonts w:asciiTheme="minorHAnsi" w:hAnsiTheme="minorHAnsi" w:cstheme="minorHAnsi"/>
          <w:i/>
          <w:iCs/>
          <w:sz w:val="22"/>
          <w:szCs w:val="22"/>
        </w:rPr>
        <w:t>FS……………………………………………………………………………………………</w:t>
      </w:r>
      <w:proofErr w:type="gramStart"/>
      <w:r w:rsidRPr="001E1A29">
        <w:rPr>
          <w:rFonts w:asciiTheme="minorHAnsi" w:hAnsiTheme="minorHAnsi" w:cstheme="minorHAnsi"/>
          <w:i/>
          <w:iCs/>
          <w:sz w:val="22"/>
          <w:szCs w:val="22"/>
        </w:rPr>
        <w:t>…</w:t>
      </w:r>
      <w:r w:rsidR="00BD5AEF" w:rsidRPr="001E1A29">
        <w:rPr>
          <w:rFonts w:asciiTheme="minorHAnsi" w:hAnsiTheme="minorHAnsi" w:cstheme="minorHAnsi"/>
          <w:i/>
          <w:iCs/>
          <w:sz w:val="22"/>
          <w:szCs w:val="22"/>
        </w:rPr>
        <w:t>..</w:t>
      </w:r>
      <w:proofErr w:type="gramEnd"/>
      <w:r w:rsidRPr="001E1A29">
        <w:rPr>
          <w:rFonts w:asciiTheme="minorHAnsi" w:hAnsiTheme="minorHAnsi" w:cstheme="minorHAnsi"/>
          <w:i/>
          <w:iCs/>
          <w:sz w:val="22"/>
          <w:szCs w:val="22"/>
        </w:rPr>
        <w:t>……Food Services</w:t>
      </w:r>
    </w:p>
    <w:p w:rsidR="00982724" w:rsidRPr="001E1A29" w:rsidRDefault="00982724" w:rsidP="00C92354">
      <w:pPr>
        <w:pStyle w:val="NormalWeb"/>
        <w:spacing w:before="0" w:beforeAutospacing="0" w:after="0" w:afterAutospacing="0"/>
        <w:rPr>
          <w:rFonts w:asciiTheme="minorHAnsi" w:hAnsiTheme="minorHAnsi" w:cstheme="minorHAnsi"/>
          <w:sz w:val="22"/>
          <w:szCs w:val="22"/>
        </w:rPr>
      </w:pPr>
      <w:r w:rsidRPr="001E1A29">
        <w:rPr>
          <w:rFonts w:asciiTheme="minorHAnsi" w:hAnsiTheme="minorHAnsi" w:cstheme="minorHAnsi"/>
          <w:i/>
          <w:iCs/>
          <w:sz w:val="22"/>
          <w:szCs w:val="22"/>
        </w:rPr>
        <w:t>HP…………………………………………………………………………………………………….PSD Health Department Policy</w:t>
      </w:r>
    </w:p>
    <w:p w:rsidR="00C92354" w:rsidRPr="001E1A29" w:rsidRDefault="00C92354" w:rsidP="00C92354">
      <w:pPr>
        <w:pStyle w:val="NormalWeb"/>
        <w:spacing w:before="0" w:beforeAutospacing="0" w:after="0" w:afterAutospacing="0"/>
        <w:rPr>
          <w:rFonts w:asciiTheme="minorHAnsi" w:hAnsiTheme="minorHAnsi" w:cstheme="minorHAnsi"/>
          <w:sz w:val="22"/>
          <w:szCs w:val="22"/>
        </w:rPr>
      </w:pPr>
      <w:r w:rsidRPr="001E1A29">
        <w:rPr>
          <w:rFonts w:asciiTheme="minorHAnsi" w:hAnsiTheme="minorHAnsi" w:cstheme="minorHAnsi"/>
          <w:i/>
          <w:iCs/>
          <w:sz w:val="22"/>
          <w:szCs w:val="22"/>
        </w:rPr>
        <w:t>HR………………………………………………………………………………………</w:t>
      </w:r>
      <w:r w:rsidR="00BD5AEF" w:rsidRPr="001E1A29">
        <w:rPr>
          <w:rFonts w:asciiTheme="minorHAnsi" w:hAnsiTheme="minorHAnsi" w:cstheme="minorHAnsi"/>
          <w:i/>
          <w:iCs/>
          <w:sz w:val="22"/>
          <w:szCs w:val="22"/>
        </w:rPr>
        <w:t>…….</w:t>
      </w:r>
      <w:r w:rsidRPr="001E1A29">
        <w:rPr>
          <w:rFonts w:asciiTheme="minorHAnsi" w:hAnsiTheme="minorHAnsi" w:cstheme="minorHAnsi"/>
          <w:i/>
          <w:iCs/>
          <w:sz w:val="22"/>
          <w:szCs w:val="22"/>
        </w:rPr>
        <w:t>….</w:t>
      </w:r>
      <w:proofErr w:type="gramStart"/>
      <w:r w:rsidRPr="001E1A29">
        <w:rPr>
          <w:rFonts w:asciiTheme="minorHAnsi" w:hAnsiTheme="minorHAnsi" w:cstheme="minorHAnsi"/>
          <w:i/>
          <w:iCs/>
          <w:sz w:val="22"/>
          <w:szCs w:val="22"/>
        </w:rPr>
        <w:t>….Health</w:t>
      </w:r>
      <w:proofErr w:type="gramEnd"/>
      <w:r w:rsidRPr="001E1A29">
        <w:rPr>
          <w:rFonts w:asciiTheme="minorHAnsi" w:hAnsiTheme="minorHAnsi" w:cstheme="minorHAnsi"/>
          <w:i/>
          <w:iCs/>
          <w:sz w:val="22"/>
          <w:szCs w:val="22"/>
        </w:rPr>
        <w:t xml:space="preserve"> Registrar</w:t>
      </w:r>
    </w:p>
    <w:p w:rsidR="00B5019F" w:rsidRPr="001E1A29" w:rsidRDefault="00B5019F" w:rsidP="00C92354">
      <w:pPr>
        <w:spacing w:after="0" w:line="240" w:lineRule="auto"/>
        <w:rPr>
          <w:rFonts w:cstheme="minorHAnsi"/>
          <w:i/>
        </w:rPr>
      </w:pPr>
      <w:r w:rsidRPr="001E1A29">
        <w:rPr>
          <w:rFonts w:cstheme="minorHAnsi"/>
          <w:i/>
        </w:rPr>
        <w:t>HS</w:t>
      </w:r>
      <w:r w:rsidR="00F5064B" w:rsidRPr="001E1A29">
        <w:rPr>
          <w:rFonts w:cstheme="minorHAnsi"/>
          <w:i/>
        </w:rPr>
        <w:t>………………………………………………………</w:t>
      </w:r>
      <w:r w:rsidRPr="001E1A29">
        <w:rPr>
          <w:rFonts w:cstheme="minorHAnsi"/>
          <w:i/>
        </w:rPr>
        <w:t>………………………………</w:t>
      </w:r>
      <w:r w:rsidR="00BD5AEF" w:rsidRPr="001E1A29">
        <w:rPr>
          <w:rFonts w:cstheme="minorHAnsi"/>
          <w:i/>
        </w:rPr>
        <w:t>………….</w:t>
      </w:r>
      <w:r w:rsidRPr="001E1A29">
        <w:rPr>
          <w:rFonts w:cstheme="minorHAnsi"/>
          <w:i/>
        </w:rPr>
        <w:t>…Head Start</w:t>
      </w:r>
    </w:p>
    <w:p w:rsidR="00C92354" w:rsidRPr="001E1A29" w:rsidRDefault="00C92354" w:rsidP="00C92354">
      <w:pPr>
        <w:pStyle w:val="NormalWeb"/>
        <w:spacing w:before="0" w:beforeAutospacing="0" w:after="0" w:afterAutospacing="0"/>
        <w:rPr>
          <w:rFonts w:asciiTheme="minorHAnsi" w:hAnsiTheme="minorHAnsi" w:cstheme="minorHAnsi"/>
          <w:sz w:val="22"/>
          <w:szCs w:val="22"/>
        </w:rPr>
      </w:pPr>
      <w:r w:rsidRPr="001E1A29">
        <w:rPr>
          <w:rFonts w:asciiTheme="minorHAnsi" w:hAnsiTheme="minorHAnsi" w:cstheme="minorHAnsi"/>
          <w:i/>
          <w:iCs/>
          <w:sz w:val="22"/>
          <w:szCs w:val="22"/>
        </w:rPr>
        <w:t>HSN………………………………………………………………………………………………</w:t>
      </w:r>
      <w:proofErr w:type="gramStart"/>
      <w:r w:rsidRPr="001E1A29">
        <w:rPr>
          <w:rFonts w:asciiTheme="minorHAnsi" w:hAnsiTheme="minorHAnsi" w:cstheme="minorHAnsi"/>
          <w:i/>
          <w:iCs/>
          <w:sz w:val="22"/>
          <w:szCs w:val="22"/>
        </w:rPr>
        <w:t>….Head</w:t>
      </w:r>
      <w:proofErr w:type="gramEnd"/>
      <w:r w:rsidRPr="001E1A29">
        <w:rPr>
          <w:rFonts w:asciiTheme="minorHAnsi" w:hAnsiTheme="minorHAnsi" w:cstheme="minorHAnsi"/>
          <w:i/>
          <w:iCs/>
          <w:sz w:val="22"/>
          <w:szCs w:val="22"/>
        </w:rPr>
        <w:t xml:space="preserve"> Start Nurse</w:t>
      </w:r>
    </w:p>
    <w:p w:rsidR="00B5019F" w:rsidRPr="001E1A29" w:rsidRDefault="00B5019F" w:rsidP="00C92354">
      <w:pPr>
        <w:spacing w:after="0" w:line="240" w:lineRule="auto"/>
        <w:rPr>
          <w:rFonts w:cstheme="minorHAnsi"/>
          <w:i/>
        </w:rPr>
      </w:pPr>
      <w:r w:rsidRPr="001E1A29">
        <w:rPr>
          <w:rFonts w:cstheme="minorHAnsi"/>
          <w:i/>
        </w:rPr>
        <w:t>HSPPS………………………………………………………………………………</w:t>
      </w:r>
      <w:r w:rsidR="00BD5AEF" w:rsidRPr="001E1A29">
        <w:rPr>
          <w:rFonts w:cstheme="minorHAnsi"/>
          <w:i/>
        </w:rPr>
        <w:t>………</w:t>
      </w:r>
      <w:proofErr w:type="gramStart"/>
      <w:r w:rsidR="00BD5AEF" w:rsidRPr="001E1A29">
        <w:rPr>
          <w:rFonts w:cstheme="minorHAnsi"/>
          <w:i/>
        </w:rPr>
        <w:t>….</w:t>
      </w:r>
      <w:r w:rsidRPr="001E1A29">
        <w:rPr>
          <w:rFonts w:cstheme="minorHAnsi"/>
          <w:i/>
        </w:rPr>
        <w:t>…..</w:t>
      </w:r>
      <w:proofErr w:type="gramEnd"/>
      <w:r w:rsidRPr="001E1A29">
        <w:rPr>
          <w:rFonts w:cstheme="minorHAnsi"/>
          <w:i/>
        </w:rPr>
        <w:t>Head Start Program Performance Standards</w:t>
      </w:r>
    </w:p>
    <w:p w:rsidR="00551728" w:rsidRPr="001E1A29" w:rsidRDefault="00551728" w:rsidP="00C92354">
      <w:pPr>
        <w:spacing w:after="0" w:line="240" w:lineRule="auto"/>
        <w:rPr>
          <w:rFonts w:cstheme="minorHAnsi"/>
          <w:i/>
        </w:rPr>
      </w:pPr>
      <w:r w:rsidRPr="001E1A29">
        <w:rPr>
          <w:rFonts w:cstheme="minorHAnsi"/>
          <w:i/>
        </w:rPr>
        <w:t>IEP…………………………………………………………………………………</w:t>
      </w:r>
      <w:r w:rsidR="00BD5AEF" w:rsidRPr="001E1A29">
        <w:rPr>
          <w:rFonts w:cstheme="minorHAnsi"/>
          <w:i/>
        </w:rPr>
        <w:t>……………</w:t>
      </w:r>
      <w:r w:rsidRPr="001E1A29">
        <w:rPr>
          <w:rFonts w:cstheme="minorHAnsi"/>
          <w:i/>
        </w:rPr>
        <w:t>……Individual Education Plan</w:t>
      </w:r>
    </w:p>
    <w:p w:rsidR="00551728" w:rsidRPr="001E1A29" w:rsidRDefault="00551728" w:rsidP="00C92354">
      <w:pPr>
        <w:spacing w:after="0" w:line="240" w:lineRule="auto"/>
        <w:rPr>
          <w:rFonts w:cstheme="minorHAnsi"/>
          <w:i/>
        </w:rPr>
      </w:pPr>
      <w:r w:rsidRPr="001E1A29">
        <w:rPr>
          <w:rFonts w:cstheme="minorHAnsi"/>
          <w:i/>
        </w:rPr>
        <w:t>IFSP…………………………………………………………………………………</w:t>
      </w:r>
      <w:r w:rsidR="00BD5AEF" w:rsidRPr="001E1A29">
        <w:rPr>
          <w:rFonts w:cstheme="minorHAnsi"/>
          <w:i/>
        </w:rPr>
        <w:t>………….</w:t>
      </w:r>
      <w:r w:rsidRPr="001E1A29">
        <w:rPr>
          <w:rFonts w:cstheme="minorHAnsi"/>
          <w:i/>
        </w:rPr>
        <w:t>…</w:t>
      </w:r>
      <w:proofErr w:type="gramStart"/>
      <w:r w:rsidRPr="001E1A29">
        <w:rPr>
          <w:rFonts w:cstheme="minorHAnsi"/>
          <w:i/>
        </w:rPr>
        <w:t>….Individual</w:t>
      </w:r>
      <w:proofErr w:type="gramEnd"/>
      <w:r w:rsidRPr="001E1A29">
        <w:rPr>
          <w:rFonts w:cstheme="minorHAnsi"/>
          <w:i/>
        </w:rPr>
        <w:t xml:space="preserve"> Family Service Plan</w:t>
      </w:r>
    </w:p>
    <w:p w:rsidR="00C92354" w:rsidRPr="001E1A29" w:rsidRDefault="00C92354" w:rsidP="00C92354">
      <w:pPr>
        <w:spacing w:after="0" w:line="240" w:lineRule="auto"/>
        <w:rPr>
          <w:rFonts w:cstheme="minorHAnsi"/>
          <w:i/>
        </w:rPr>
      </w:pPr>
      <w:r w:rsidRPr="001E1A29">
        <w:rPr>
          <w:rFonts w:cstheme="minorHAnsi"/>
          <w:i/>
        </w:rPr>
        <w:t>IS………………………………………………………………………</w:t>
      </w:r>
      <w:r w:rsidR="00BD5AEF" w:rsidRPr="001E1A29">
        <w:rPr>
          <w:rFonts w:cstheme="minorHAnsi"/>
          <w:i/>
        </w:rPr>
        <w:t>…………………</w:t>
      </w:r>
      <w:proofErr w:type="gramStart"/>
      <w:r w:rsidR="00BD5AEF" w:rsidRPr="001E1A29">
        <w:rPr>
          <w:rFonts w:cstheme="minorHAnsi"/>
          <w:i/>
        </w:rPr>
        <w:t>…..</w:t>
      </w:r>
      <w:proofErr w:type="gramEnd"/>
      <w:r w:rsidRPr="001E1A29">
        <w:rPr>
          <w:rFonts w:cstheme="minorHAnsi"/>
          <w:i/>
        </w:rPr>
        <w:t>……….PSD’s Department of Integrated Services- provides services under IDEA</w:t>
      </w:r>
    </w:p>
    <w:p w:rsidR="00C92354" w:rsidRPr="001E1A29" w:rsidRDefault="00C92354" w:rsidP="00C92354">
      <w:pPr>
        <w:spacing w:after="0" w:line="240" w:lineRule="auto"/>
        <w:rPr>
          <w:rFonts w:cstheme="minorHAnsi"/>
          <w:i/>
        </w:rPr>
      </w:pPr>
      <w:r w:rsidRPr="001E1A29">
        <w:rPr>
          <w:rFonts w:cstheme="minorHAnsi"/>
          <w:i/>
        </w:rPr>
        <w:t>LCE………………………………………………………………</w:t>
      </w:r>
      <w:r w:rsidR="00BD5AEF" w:rsidRPr="001E1A29">
        <w:rPr>
          <w:rFonts w:cstheme="minorHAnsi"/>
          <w:i/>
        </w:rPr>
        <w:t>……………………</w:t>
      </w:r>
      <w:proofErr w:type="gramStart"/>
      <w:r w:rsidR="00BD5AEF" w:rsidRPr="001E1A29">
        <w:rPr>
          <w:rFonts w:cstheme="minorHAnsi"/>
          <w:i/>
        </w:rPr>
        <w:t>…..</w:t>
      </w:r>
      <w:proofErr w:type="gramEnd"/>
      <w:r w:rsidRPr="001E1A29">
        <w:rPr>
          <w:rFonts w:cstheme="minorHAnsi"/>
          <w:i/>
        </w:rPr>
        <w:t>…………Language, Culture, and Equity Department</w:t>
      </w:r>
    </w:p>
    <w:p w:rsidR="00C92354" w:rsidRPr="001E1A29" w:rsidRDefault="00C92354" w:rsidP="00C92354">
      <w:pPr>
        <w:pStyle w:val="NormalWeb"/>
        <w:spacing w:before="0" w:beforeAutospacing="0" w:after="0" w:afterAutospacing="0"/>
        <w:rPr>
          <w:rFonts w:asciiTheme="minorHAnsi" w:hAnsiTheme="minorHAnsi" w:cstheme="minorHAnsi"/>
          <w:sz w:val="22"/>
          <w:szCs w:val="22"/>
        </w:rPr>
      </w:pPr>
      <w:r w:rsidRPr="001E1A29">
        <w:rPr>
          <w:rFonts w:asciiTheme="minorHAnsi" w:hAnsiTheme="minorHAnsi" w:cstheme="minorHAnsi"/>
          <w:i/>
          <w:iCs/>
          <w:sz w:val="22"/>
          <w:szCs w:val="22"/>
        </w:rPr>
        <w:t>MHS…………………………………………………………………………………………………Mental Health Specialist</w:t>
      </w:r>
    </w:p>
    <w:p w:rsidR="00B5019F" w:rsidRPr="001E1A29" w:rsidRDefault="00B5019F" w:rsidP="00C92354">
      <w:pPr>
        <w:spacing w:after="0" w:line="240" w:lineRule="auto"/>
        <w:rPr>
          <w:rFonts w:cstheme="minorHAnsi"/>
          <w:i/>
        </w:rPr>
      </w:pPr>
      <w:r w:rsidRPr="001E1A29">
        <w:rPr>
          <w:rFonts w:cstheme="minorHAnsi"/>
          <w:i/>
        </w:rPr>
        <w:t>MOU……………………………………………</w:t>
      </w:r>
      <w:r w:rsidR="00BD5AEF" w:rsidRPr="001E1A29">
        <w:rPr>
          <w:rFonts w:cstheme="minorHAnsi"/>
          <w:i/>
        </w:rPr>
        <w:t>………………………………………………</w:t>
      </w:r>
      <w:proofErr w:type="gramStart"/>
      <w:r w:rsidR="00BD5AEF" w:rsidRPr="001E1A29">
        <w:rPr>
          <w:rFonts w:cstheme="minorHAnsi"/>
          <w:i/>
        </w:rPr>
        <w:t>….</w:t>
      </w:r>
      <w:r w:rsidRPr="001E1A29">
        <w:rPr>
          <w:rFonts w:cstheme="minorHAnsi"/>
          <w:i/>
        </w:rPr>
        <w:t>.</w:t>
      </w:r>
      <w:proofErr w:type="gramEnd"/>
      <w:r w:rsidRPr="001E1A29">
        <w:rPr>
          <w:rFonts w:cstheme="minorHAnsi"/>
          <w:i/>
        </w:rPr>
        <w:t>Memo of Understanding</w:t>
      </w:r>
    </w:p>
    <w:p w:rsidR="00C92354" w:rsidRPr="001E1A29" w:rsidRDefault="00C92354" w:rsidP="00C92354">
      <w:pPr>
        <w:spacing w:after="0" w:line="240" w:lineRule="auto"/>
        <w:rPr>
          <w:rFonts w:cstheme="minorHAnsi"/>
          <w:i/>
        </w:rPr>
      </w:pPr>
      <w:r w:rsidRPr="001E1A29">
        <w:rPr>
          <w:rFonts w:cstheme="minorHAnsi"/>
          <w:i/>
        </w:rPr>
        <w:t>MTSSC…………………………………………………</w:t>
      </w:r>
      <w:r w:rsidR="00BD5AEF" w:rsidRPr="001E1A29">
        <w:rPr>
          <w:rFonts w:cstheme="minorHAnsi"/>
          <w:i/>
        </w:rPr>
        <w:t>…………………………………….</w:t>
      </w:r>
      <w:r w:rsidRPr="001E1A29">
        <w:rPr>
          <w:rFonts w:cstheme="minorHAnsi"/>
          <w:i/>
        </w:rPr>
        <w:t>…</w:t>
      </w:r>
      <w:proofErr w:type="gramStart"/>
      <w:r w:rsidRPr="001E1A29">
        <w:rPr>
          <w:rFonts w:cstheme="minorHAnsi"/>
          <w:i/>
        </w:rPr>
        <w:t>….MTSS</w:t>
      </w:r>
      <w:proofErr w:type="gramEnd"/>
      <w:r w:rsidRPr="001E1A29">
        <w:rPr>
          <w:rFonts w:cstheme="minorHAnsi"/>
          <w:i/>
        </w:rPr>
        <w:t xml:space="preserve"> Coordinator</w:t>
      </w:r>
    </w:p>
    <w:p w:rsidR="00C92354" w:rsidRPr="001E1A29" w:rsidRDefault="00C92354" w:rsidP="00C92354">
      <w:pPr>
        <w:spacing w:after="0" w:line="240" w:lineRule="auto"/>
        <w:rPr>
          <w:rFonts w:cstheme="minorHAnsi"/>
          <w:i/>
        </w:rPr>
      </w:pPr>
      <w:r w:rsidRPr="001E1A29">
        <w:rPr>
          <w:rFonts w:cstheme="minorHAnsi"/>
          <w:i/>
        </w:rPr>
        <w:t>PBC……………………………………………………………</w:t>
      </w:r>
      <w:r w:rsidR="00BD5AEF" w:rsidRPr="001E1A29">
        <w:rPr>
          <w:rFonts w:cstheme="minorHAnsi"/>
          <w:i/>
        </w:rPr>
        <w:t>…………………………….</w:t>
      </w:r>
      <w:r w:rsidRPr="001E1A29">
        <w:rPr>
          <w:rFonts w:cstheme="minorHAnsi"/>
          <w:i/>
        </w:rPr>
        <w:t>………Practice-Based Coaching</w:t>
      </w:r>
    </w:p>
    <w:p w:rsidR="00C92354" w:rsidRPr="001E1A29" w:rsidRDefault="00C92354" w:rsidP="00C92354">
      <w:pPr>
        <w:spacing w:after="0" w:line="240" w:lineRule="auto"/>
        <w:rPr>
          <w:rFonts w:cstheme="minorHAnsi"/>
          <w:i/>
        </w:rPr>
      </w:pPr>
      <w:r w:rsidRPr="001E1A29">
        <w:rPr>
          <w:rFonts w:cstheme="minorHAnsi"/>
          <w:i/>
        </w:rPr>
        <w:t>PES……………………………………………………………</w:t>
      </w:r>
      <w:r w:rsidR="00BD5AEF" w:rsidRPr="001E1A29">
        <w:rPr>
          <w:rFonts w:cstheme="minorHAnsi"/>
          <w:i/>
        </w:rPr>
        <w:t>………………………………….</w:t>
      </w:r>
      <w:proofErr w:type="gramStart"/>
      <w:r w:rsidRPr="001E1A29">
        <w:rPr>
          <w:rFonts w:cstheme="minorHAnsi"/>
          <w:i/>
        </w:rPr>
        <w:t>….Parent</w:t>
      </w:r>
      <w:proofErr w:type="gramEnd"/>
      <w:r w:rsidRPr="001E1A29">
        <w:rPr>
          <w:rFonts w:cstheme="minorHAnsi"/>
          <w:i/>
        </w:rPr>
        <w:t xml:space="preserve"> Education Specialist</w:t>
      </w:r>
    </w:p>
    <w:p w:rsidR="00982724" w:rsidRPr="001E1A29" w:rsidRDefault="00982724" w:rsidP="00C92354">
      <w:pPr>
        <w:pStyle w:val="NormalWeb"/>
        <w:spacing w:before="0" w:beforeAutospacing="0" w:after="0" w:afterAutospacing="0"/>
        <w:rPr>
          <w:rFonts w:asciiTheme="minorHAnsi" w:hAnsiTheme="minorHAnsi" w:cstheme="minorHAnsi"/>
          <w:sz w:val="22"/>
          <w:szCs w:val="22"/>
        </w:rPr>
      </w:pPr>
      <w:r w:rsidRPr="001E1A29">
        <w:rPr>
          <w:rFonts w:asciiTheme="minorHAnsi" w:hAnsiTheme="minorHAnsi" w:cstheme="minorHAnsi"/>
          <w:i/>
          <w:iCs/>
          <w:sz w:val="22"/>
          <w:szCs w:val="22"/>
        </w:rPr>
        <w:t>PSD…………………………………………………………………</w:t>
      </w:r>
      <w:r w:rsidR="00BD5AEF" w:rsidRPr="001E1A29">
        <w:rPr>
          <w:rFonts w:asciiTheme="minorHAnsi" w:hAnsiTheme="minorHAnsi" w:cstheme="minorHAnsi"/>
          <w:i/>
          <w:iCs/>
          <w:sz w:val="22"/>
          <w:szCs w:val="22"/>
        </w:rPr>
        <w:t>……………………………</w:t>
      </w:r>
      <w:proofErr w:type="gramStart"/>
      <w:r w:rsidR="00BD5AEF" w:rsidRPr="001E1A29">
        <w:rPr>
          <w:rFonts w:asciiTheme="minorHAnsi" w:hAnsiTheme="minorHAnsi" w:cstheme="minorHAnsi"/>
          <w:i/>
          <w:iCs/>
          <w:sz w:val="22"/>
          <w:szCs w:val="22"/>
        </w:rPr>
        <w:t>..</w:t>
      </w:r>
      <w:r w:rsidRPr="001E1A29">
        <w:rPr>
          <w:rFonts w:asciiTheme="minorHAnsi" w:hAnsiTheme="minorHAnsi" w:cstheme="minorHAnsi"/>
          <w:i/>
          <w:iCs/>
          <w:sz w:val="22"/>
          <w:szCs w:val="22"/>
        </w:rPr>
        <w:t>..Poudre</w:t>
      </w:r>
      <w:proofErr w:type="gramEnd"/>
      <w:r w:rsidRPr="001E1A29">
        <w:rPr>
          <w:rFonts w:asciiTheme="minorHAnsi" w:hAnsiTheme="minorHAnsi" w:cstheme="minorHAnsi"/>
          <w:i/>
          <w:iCs/>
          <w:sz w:val="22"/>
          <w:szCs w:val="22"/>
        </w:rPr>
        <w:t xml:space="preserve"> School District</w:t>
      </w:r>
    </w:p>
    <w:p w:rsidR="00B5019F" w:rsidRPr="001E1A29" w:rsidRDefault="00B5019F" w:rsidP="00C92354">
      <w:pPr>
        <w:spacing w:after="0" w:line="240" w:lineRule="auto"/>
        <w:rPr>
          <w:rFonts w:cstheme="minorHAnsi"/>
          <w:i/>
        </w:rPr>
      </w:pPr>
      <w:r w:rsidRPr="001E1A29">
        <w:rPr>
          <w:rFonts w:cstheme="minorHAnsi"/>
          <w:i/>
        </w:rPr>
        <w:t>QRIS………………………………………………………</w:t>
      </w:r>
      <w:r w:rsidR="00BD5AEF" w:rsidRPr="001E1A29">
        <w:rPr>
          <w:rFonts w:cstheme="minorHAnsi"/>
          <w:i/>
        </w:rPr>
        <w:t>……………………………………</w:t>
      </w:r>
      <w:proofErr w:type="gramStart"/>
      <w:r w:rsidRPr="001E1A29">
        <w:rPr>
          <w:rFonts w:cstheme="minorHAnsi"/>
          <w:i/>
        </w:rPr>
        <w:t>…..</w:t>
      </w:r>
      <w:proofErr w:type="gramEnd"/>
      <w:r w:rsidRPr="001E1A29">
        <w:rPr>
          <w:rFonts w:cstheme="minorHAnsi"/>
          <w:i/>
        </w:rPr>
        <w:t>Quality Rating and Improvement System</w:t>
      </w:r>
    </w:p>
    <w:p w:rsidR="00B5019F" w:rsidRPr="001E1A29" w:rsidRDefault="00B5019F" w:rsidP="00C92354">
      <w:pPr>
        <w:spacing w:after="0" w:line="240" w:lineRule="auto"/>
        <w:rPr>
          <w:rFonts w:cstheme="minorHAnsi"/>
          <w:i/>
        </w:rPr>
      </w:pPr>
      <w:r w:rsidRPr="001E1A29">
        <w:rPr>
          <w:rFonts w:cstheme="minorHAnsi"/>
          <w:i/>
        </w:rPr>
        <w:t>RFP…………………………………………………………………</w:t>
      </w:r>
      <w:r w:rsidR="00BD5AEF" w:rsidRPr="001E1A29">
        <w:rPr>
          <w:rFonts w:cstheme="minorHAnsi"/>
          <w:i/>
        </w:rPr>
        <w:t>……………………………..</w:t>
      </w:r>
      <w:r w:rsidRPr="001E1A29">
        <w:rPr>
          <w:rFonts w:cstheme="minorHAnsi"/>
          <w:i/>
        </w:rPr>
        <w:t>.Request for Proposal</w:t>
      </w:r>
    </w:p>
    <w:p w:rsidR="00B5019F" w:rsidRPr="001E1A29" w:rsidRDefault="00B5019F" w:rsidP="00C92354">
      <w:pPr>
        <w:pStyle w:val="NormalWeb"/>
        <w:spacing w:before="0" w:beforeAutospacing="0" w:after="0" w:afterAutospacing="0"/>
        <w:rPr>
          <w:rFonts w:asciiTheme="minorHAnsi" w:hAnsiTheme="minorHAnsi" w:cstheme="minorHAnsi"/>
          <w:sz w:val="22"/>
          <w:szCs w:val="22"/>
        </w:rPr>
      </w:pPr>
      <w:r w:rsidRPr="001E1A29">
        <w:rPr>
          <w:rFonts w:asciiTheme="minorHAnsi" w:hAnsiTheme="minorHAnsi" w:cstheme="minorHAnsi"/>
          <w:i/>
          <w:iCs/>
          <w:sz w:val="22"/>
          <w:szCs w:val="22"/>
        </w:rPr>
        <w:t>TT……………………………………………………………………………………………………Teaching Team</w:t>
      </w:r>
    </w:p>
    <w:p w:rsidR="00F5064B" w:rsidRPr="001E1A29" w:rsidRDefault="00F5064B" w:rsidP="00C92354">
      <w:pPr>
        <w:spacing w:after="0" w:line="240" w:lineRule="auto"/>
        <w:rPr>
          <w:i/>
        </w:rPr>
      </w:pPr>
      <w:r w:rsidRPr="001E1A29">
        <w:rPr>
          <w:i/>
        </w:rPr>
        <w:br w:type="page"/>
      </w:r>
    </w:p>
    <w:p w:rsidR="001120F4" w:rsidRPr="001E1A29" w:rsidRDefault="001120F4" w:rsidP="001120F4">
      <w:pPr>
        <w:spacing w:after="0"/>
        <w:rPr>
          <w:b/>
          <w:i/>
          <w:sz w:val="40"/>
        </w:rPr>
      </w:pPr>
      <w:r w:rsidRPr="001E1A29">
        <w:rPr>
          <w:b/>
          <w:i/>
          <w:sz w:val="40"/>
        </w:rPr>
        <w:lastRenderedPageBreak/>
        <w:t>Contents</w:t>
      </w:r>
    </w:p>
    <w:p w:rsidR="001120F4" w:rsidRPr="001E1A29" w:rsidRDefault="001120F4" w:rsidP="001120F4">
      <w:pPr>
        <w:spacing w:after="0"/>
        <w:rPr>
          <w:b/>
          <w:i/>
          <w:sz w:val="28"/>
          <w:szCs w:val="28"/>
        </w:rPr>
      </w:pPr>
      <w:r w:rsidRPr="001E1A29">
        <w:rPr>
          <w:b/>
          <w:i/>
          <w:sz w:val="28"/>
          <w:szCs w:val="28"/>
        </w:rPr>
        <w:t>RECRUITMENT............................................................................................................................................................</w:t>
      </w:r>
      <w:r w:rsidR="0074708A" w:rsidRPr="001E1A29">
        <w:rPr>
          <w:b/>
          <w:i/>
          <w:sz w:val="28"/>
          <w:szCs w:val="28"/>
        </w:rPr>
        <w:t>.........</w:t>
      </w:r>
      <w:r w:rsidRPr="001E1A29">
        <w:rPr>
          <w:b/>
          <w:i/>
          <w:sz w:val="28"/>
          <w:szCs w:val="28"/>
        </w:rPr>
        <w:t>..... 4</w:t>
      </w:r>
    </w:p>
    <w:p w:rsidR="001120F4" w:rsidRPr="001E1A29" w:rsidRDefault="001120F4" w:rsidP="001120F4">
      <w:pPr>
        <w:spacing w:after="0"/>
        <w:rPr>
          <w:b/>
          <w:i/>
          <w:sz w:val="28"/>
          <w:szCs w:val="28"/>
        </w:rPr>
      </w:pPr>
      <w:r w:rsidRPr="001E1A29">
        <w:rPr>
          <w:b/>
          <w:i/>
          <w:sz w:val="28"/>
          <w:szCs w:val="28"/>
        </w:rPr>
        <w:t>ELIGIBILITY / SELECTION / ENROLLMENT PROCESS..................................................................................................</w:t>
      </w:r>
      <w:r w:rsidR="0074708A" w:rsidRPr="001E1A29">
        <w:rPr>
          <w:b/>
          <w:i/>
          <w:sz w:val="28"/>
          <w:szCs w:val="28"/>
        </w:rPr>
        <w:t>..........</w:t>
      </w:r>
      <w:r w:rsidRPr="001E1A29">
        <w:rPr>
          <w:b/>
          <w:i/>
          <w:sz w:val="28"/>
          <w:szCs w:val="28"/>
        </w:rPr>
        <w:t>.........5</w:t>
      </w:r>
    </w:p>
    <w:p w:rsidR="001120F4" w:rsidRPr="001E1A29" w:rsidRDefault="001120F4" w:rsidP="001120F4">
      <w:pPr>
        <w:spacing w:after="0"/>
        <w:rPr>
          <w:b/>
          <w:i/>
          <w:sz w:val="28"/>
          <w:szCs w:val="28"/>
        </w:rPr>
      </w:pPr>
      <w:r w:rsidRPr="001E1A29">
        <w:rPr>
          <w:b/>
          <w:i/>
          <w:sz w:val="28"/>
          <w:szCs w:val="28"/>
        </w:rPr>
        <w:t>DAILY PROGRAM/CLASSROOM EXPECTATIONS................................................................................................................</w:t>
      </w:r>
      <w:r w:rsidR="0074708A" w:rsidRPr="001E1A29">
        <w:rPr>
          <w:b/>
          <w:i/>
          <w:sz w:val="28"/>
          <w:szCs w:val="28"/>
        </w:rPr>
        <w:t>.........</w:t>
      </w:r>
      <w:r w:rsidRPr="001E1A29">
        <w:rPr>
          <w:b/>
          <w:i/>
          <w:sz w:val="28"/>
          <w:szCs w:val="28"/>
        </w:rPr>
        <w:t>.9</w:t>
      </w:r>
    </w:p>
    <w:p w:rsidR="001120F4" w:rsidRPr="001E1A29" w:rsidRDefault="001120F4" w:rsidP="001120F4">
      <w:pPr>
        <w:spacing w:after="0"/>
        <w:rPr>
          <w:b/>
          <w:i/>
          <w:sz w:val="28"/>
          <w:szCs w:val="28"/>
        </w:rPr>
      </w:pPr>
      <w:r w:rsidRPr="001E1A29">
        <w:rPr>
          <w:b/>
          <w:i/>
          <w:sz w:val="28"/>
          <w:szCs w:val="28"/>
        </w:rPr>
        <w:t>PROGRAM SUPPORTS FOR CHILDREN...............................................................................................................................</w:t>
      </w:r>
      <w:r w:rsidR="0074708A" w:rsidRPr="001E1A29">
        <w:rPr>
          <w:b/>
          <w:i/>
          <w:sz w:val="28"/>
          <w:szCs w:val="28"/>
        </w:rPr>
        <w:t>........</w:t>
      </w:r>
      <w:r w:rsidRPr="001E1A29">
        <w:rPr>
          <w:b/>
          <w:i/>
          <w:sz w:val="28"/>
          <w:szCs w:val="28"/>
        </w:rPr>
        <w:t>16</w:t>
      </w:r>
    </w:p>
    <w:p w:rsidR="001120F4" w:rsidRPr="001E1A29" w:rsidRDefault="001120F4" w:rsidP="001120F4">
      <w:pPr>
        <w:spacing w:after="0"/>
        <w:rPr>
          <w:b/>
          <w:i/>
          <w:sz w:val="28"/>
          <w:szCs w:val="28"/>
        </w:rPr>
      </w:pPr>
      <w:r w:rsidRPr="001E1A29">
        <w:rPr>
          <w:b/>
          <w:i/>
          <w:sz w:val="28"/>
          <w:szCs w:val="28"/>
        </w:rPr>
        <w:t>PROGRAM SUPPORTS FOR FAMILIES..................................................................................................................................</w:t>
      </w:r>
      <w:r w:rsidR="0074708A" w:rsidRPr="001E1A29">
        <w:rPr>
          <w:b/>
          <w:i/>
          <w:sz w:val="28"/>
          <w:szCs w:val="28"/>
        </w:rPr>
        <w:t>.....</w:t>
      </w:r>
      <w:r w:rsidRPr="001E1A29">
        <w:rPr>
          <w:b/>
          <w:i/>
          <w:sz w:val="28"/>
          <w:szCs w:val="28"/>
        </w:rPr>
        <w:t xml:space="preserve"> 20</w:t>
      </w:r>
    </w:p>
    <w:p w:rsidR="001120F4" w:rsidRPr="001E1A29" w:rsidRDefault="001120F4" w:rsidP="001120F4">
      <w:pPr>
        <w:spacing w:after="0"/>
        <w:rPr>
          <w:b/>
          <w:i/>
          <w:sz w:val="28"/>
          <w:szCs w:val="28"/>
        </w:rPr>
      </w:pPr>
      <w:r w:rsidRPr="001E1A29">
        <w:rPr>
          <w:b/>
          <w:i/>
          <w:sz w:val="28"/>
          <w:szCs w:val="28"/>
        </w:rPr>
        <w:t>SUPPORTING TEACHERS AND STAFF…………………………………………………</w:t>
      </w:r>
      <w:r w:rsidR="0074708A" w:rsidRPr="001E1A29">
        <w:rPr>
          <w:b/>
          <w:i/>
          <w:sz w:val="28"/>
          <w:szCs w:val="28"/>
        </w:rPr>
        <w:t>………………………………………………………………………………….…25</w:t>
      </w:r>
    </w:p>
    <w:p w:rsidR="001120F4" w:rsidRPr="001E1A29" w:rsidRDefault="001120F4" w:rsidP="001120F4">
      <w:pPr>
        <w:spacing w:after="0"/>
        <w:rPr>
          <w:b/>
          <w:i/>
          <w:sz w:val="28"/>
          <w:szCs w:val="28"/>
        </w:rPr>
      </w:pPr>
      <w:r w:rsidRPr="001E1A29">
        <w:rPr>
          <w:b/>
          <w:i/>
          <w:sz w:val="28"/>
          <w:szCs w:val="28"/>
        </w:rPr>
        <w:t>CONNECTING W/ THE COMMUNITY....................................................................................................</w:t>
      </w:r>
      <w:r w:rsidR="0074708A" w:rsidRPr="001E1A29">
        <w:rPr>
          <w:b/>
          <w:i/>
          <w:sz w:val="28"/>
          <w:szCs w:val="28"/>
        </w:rPr>
        <w:t>.....................................28</w:t>
      </w:r>
    </w:p>
    <w:p w:rsidR="001120F4" w:rsidRPr="001E1A29" w:rsidRDefault="001120F4" w:rsidP="001120F4">
      <w:pPr>
        <w:spacing w:after="0"/>
        <w:rPr>
          <w:b/>
          <w:i/>
          <w:sz w:val="28"/>
          <w:szCs w:val="28"/>
        </w:rPr>
      </w:pPr>
      <w:r w:rsidRPr="001E1A29">
        <w:rPr>
          <w:b/>
          <w:i/>
          <w:sz w:val="28"/>
          <w:szCs w:val="28"/>
        </w:rPr>
        <w:t>MANAGEMENT SYSTEMS............................................................................................................................................</w:t>
      </w:r>
      <w:r w:rsidR="0074708A" w:rsidRPr="001E1A29">
        <w:rPr>
          <w:b/>
          <w:i/>
          <w:sz w:val="28"/>
          <w:szCs w:val="28"/>
        </w:rPr>
        <w:t>............</w:t>
      </w:r>
      <w:r w:rsidRPr="001E1A29">
        <w:rPr>
          <w:b/>
          <w:i/>
          <w:sz w:val="28"/>
          <w:szCs w:val="28"/>
        </w:rPr>
        <w:t>.</w:t>
      </w:r>
      <w:r w:rsidR="0074708A" w:rsidRPr="001E1A29">
        <w:rPr>
          <w:b/>
          <w:i/>
          <w:sz w:val="28"/>
          <w:szCs w:val="28"/>
        </w:rPr>
        <w:t>30</w:t>
      </w:r>
    </w:p>
    <w:p w:rsidR="001120F4" w:rsidRPr="001E1A29" w:rsidRDefault="001120F4" w:rsidP="001120F4">
      <w:pPr>
        <w:spacing w:after="0"/>
        <w:rPr>
          <w:b/>
          <w:i/>
          <w:sz w:val="28"/>
          <w:szCs w:val="28"/>
        </w:rPr>
      </w:pPr>
      <w:r w:rsidRPr="001E1A29">
        <w:rPr>
          <w:b/>
          <w:i/>
          <w:sz w:val="28"/>
          <w:szCs w:val="28"/>
        </w:rPr>
        <w:t>PROGRAM GOVERNANCE.................................................................................................................................</w:t>
      </w:r>
      <w:r w:rsidR="0074708A" w:rsidRPr="001E1A29">
        <w:rPr>
          <w:b/>
          <w:i/>
          <w:sz w:val="28"/>
          <w:szCs w:val="28"/>
        </w:rPr>
        <w:t>.......................</w:t>
      </w:r>
      <w:r w:rsidRPr="001E1A29">
        <w:rPr>
          <w:b/>
          <w:i/>
          <w:sz w:val="28"/>
          <w:szCs w:val="28"/>
        </w:rPr>
        <w:t>.</w:t>
      </w:r>
      <w:r w:rsidR="0074708A" w:rsidRPr="001E1A29">
        <w:rPr>
          <w:b/>
          <w:i/>
          <w:sz w:val="28"/>
          <w:szCs w:val="28"/>
        </w:rPr>
        <w:t>35</w:t>
      </w:r>
    </w:p>
    <w:p w:rsidR="001120F4" w:rsidRPr="001E1A29" w:rsidRDefault="001120F4" w:rsidP="001120F4">
      <w:pPr>
        <w:spacing w:after="0"/>
        <w:rPr>
          <w:b/>
          <w:i/>
          <w:sz w:val="28"/>
          <w:szCs w:val="28"/>
        </w:rPr>
      </w:pPr>
    </w:p>
    <w:p w:rsidR="001120F4" w:rsidRPr="001E1A29" w:rsidRDefault="001120F4" w:rsidP="001120F4">
      <w:pPr>
        <w:spacing w:after="0"/>
        <w:rPr>
          <w:b/>
          <w:i/>
          <w:sz w:val="28"/>
          <w:szCs w:val="28"/>
        </w:rPr>
      </w:pPr>
    </w:p>
    <w:p w:rsidR="001120F4" w:rsidRPr="001E1A29" w:rsidRDefault="001120F4" w:rsidP="001120F4">
      <w:pPr>
        <w:spacing w:after="0"/>
        <w:rPr>
          <w:b/>
          <w:i/>
          <w:sz w:val="28"/>
          <w:szCs w:val="28"/>
        </w:rPr>
      </w:pPr>
    </w:p>
    <w:p w:rsidR="001120F4" w:rsidRPr="001E1A29" w:rsidRDefault="001120F4" w:rsidP="001120F4">
      <w:pPr>
        <w:spacing w:after="0"/>
        <w:rPr>
          <w:b/>
          <w:i/>
          <w:sz w:val="28"/>
          <w:szCs w:val="28"/>
        </w:rPr>
      </w:pPr>
    </w:p>
    <w:p w:rsidR="001120F4" w:rsidRPr="001E1A29" w:rsidRDefault="001120F4" w:rsidP="001120F4">
      <w:pPr>
        <w:spacing w:after="0"/>
        <w:rPr>
          <w:b/>
          <w:i/>
          <w:sz w:val="28"/>
          <w:szCs w:val="28"/>
        </w:rPr>
      </w:pPr>
    </w:p>
    <w:p w:rsidR="001120F4" w:rsidRPr="001E1A29" w:rsidRDefault="001120F4" w:rsidP="001120F4">
      <w:pPr>
        <w:spacing w:after="0"/>
        <w:rPr>
          <w:b/>
          <w:i/>
          <w:sz w:val="28"/>
          <w:szCs w:val="28"/>
        </w:rPr>
      </w:pPr>
    </w:p>
    <w:p w:rsidR="001120F4" w:rsidRPr="001E1A29" w:rsidRDefault="001120F4" w:rsidP="001120F4">
      <w:pPr>
        <w:spacing w:after="0"/>
        <w:rPr>
          <w:b/>
          <w:i/>
          <w:sz w:val="28"/>
          <w:szCs w:val="28"/>
        </w:rPr>
      </w:pPr>
    </w:p>
    <w:p w:rsidR="001120F4" w:rsidRPr="001E1A29" w:rsidRDefault="001120F4" w:rsidP="001120F4">
      <w:pPr>
        <w:spacing w:after="0"/>
        <w:rPr>
          <w:b/>
          <w:i/>
          <w:sz w:val="28"/>
          <w:szCs w:val="28"/>
        </w:rPr>
      </w:pPr>
    </w:p>
    <w:p w:rsidR="001120F4" w:rsidRPr="001E1A29" w:rsidRDefault="001120F4" w:rsidP="001120F4">
      <w:pPr>
        <w:spacing w:after="0"/>
        <w:rPr>
          <w:b/>
          <w:i/>
          <w:sz w:val="28"/>
          <w:szCs w:val="28"/>
        </w:rPr>
      </w:pPr>
    </w:p>
    <w:p w:rsidR="001120F4" w:rsidRPr="001E1A29" w:rsidRDefault="001120F4" w:rsidP="001120F4">
      <w:pPr>
        <w:spacing w:after="0"/>
        <w:rPr>
          <w:b/>
          <w:i/>
          <w:sz w:val="28"/>
          <w:szCs w:val="28"/>
        </w:rPr>
      </w:pPr>
    </w:p>
    <w:p w:rsidR="001120F4" w:rsidRPr="001E1A29" w:rsidRDefault="001120F4" w:rsidP="001120F4">
      <w:pPr>
        <w:spacing w:after="0"/>
        <w:rPr>
          <w:b/>
          <w:i/>
          <w:sz w:val="28"/>
          <w:szCs w:val="28"/>
        </w:rPr>
      </w:pPr>
    </w:p>
    <w:p w:rsidR="001120F4" w:rsidRPr="001E1A29" w:rsidRDefault="001120F4" w:rsidP="001120F4">
      <w:pPr>
        <w:spacing w:after="0"/>
        <w:rPr>
          <w:b/>
          <w:i/>
          <w:sz w:val="28"/>
          <w:szCs w:val="28"/>
        </w:rPr>
      </w:pPr>
    </w:p>
    <w:p w:rsidR="0074708A" w:rsidRPr="001E1A29" w:rsidRDefault="0074708A" w:rsidP="001120F4">
      <w:pPr>
        <w:spacing w:after="0"/>
        <w:rPr>
          <w:b/>
          <w:i/>
          <w:sz w:val="28"/>
          <w:szCs w:val="28"/>
        </w:rPr>
      </w:pPr>
    </w:p>
    <w:p w:rsidR="0074708A" w:rsidRPr="001E1A29" w:rsidRDefault="0074708A" w:rsidP="001120F4">
      <w:pPr>
        <w:spacing w:after="0"/>
        <w:rPr>
          <w:b/>
          <w:i/>
          <w:sz w:val="28"/>
          <w:szCs w:val="28"/>
        </w:rPr>
      </w:pPr>
    </w:p>
    <w:p w:rsidR="001120F4" w:rsidRPr="001E1A29" w:rsidRDefault="001120F4" w:rsidP="001120F4">
      <w:pPr>
        <w:spacing w:after="0"/>
        <w:rPr>
          <w:b/>
          <w:i/>
          <w:sz w:val="28"/>
          <w:szCs w:val="28"/>
        </w:rPr>
      </w:pPr>
    </w:p>
    <w:p w:rsidR="001120F4" w:rsidRPr="001E1A29" w:rsidRDefault="001120F4" w:rsidP="001120F4">
      <w:pPr>
        <w:spacing w:after="0"/>
        <w:rPr>
          <w:b/>
          <w:i/>
          <w:sz w:val="28"/>
          <w:szCs w:val="28"/>
        </w:rPr>
      </w:pPr>
    </w:p>
    <w:p w:rsidR="001E1A29" w:rsidRPr="001E1A29" w:rsidRDefault="001E1A29" w:rsidP="001120F4">
      <w:pPr>
        <w:spacing w:after="0"/>
        <w:rPr>
          <w:b/>
          <w:i/>
          <w:sz w:val="28"/>
          <w:szCs w:val="28"/>
        </w:rPr>
      </w:pPr>
    </w:p>
    <w:p w:rsidR="001120F4" w:rsidRPr="001E1A29" w:rsidRDefault="001120F4" w:rsidP="001120F4">
      <w:pPr>
        <w:spacing w:after="0"/>
        <w:rPr>
          <w:b/>
          <w:i/>
          <w:sz w:val="28"/>
          <w:szCs w:val="28"/>
        </w:rPr>
      </w:pPr>
    </w:p>
    <w:p w:rsidR="000309A2" w:rsidRPr="001E1A29" w:rsidRDefault="004E47DC" w:rsidP="001120F4">
      <w:pPr>
        <w:spacing w:after="0"/>
        <w:rPr>
          <w:b/>
          <w:i/>
          <w:sz w:val="40"/>
        </w:rPr>
      </w:pPr>
      <w:r w:rsidRPr="001E1A29">
        <w:rPr>
          <w:b/>
          <w:i/>
          <w:sz w:val="40"/>
        </w:rPr>
        <w:lastRenderedPageBreak/>
        <w:t>Recruitment</w:t>
      </w:r>
    </w:p>
    <w:tbl>
      <w:tblPr>
        <w:tblStyle w:val="TableGrid"/>
        <w:tblW w:w="0" w:type="auto"/>
        <w:tblLook w:val="04A0" w:firstRow="1" w:lastRow="0" w:firstColumn="1" w:lastColumn="0" w:noHBand="0" w:noVBand="1"/>
      </w:tblPr>
      <w:tblGrid>
        <w:gridCol w:w="5448"/>
        <w:gridCol w:w="2141"/>
        <w:gridCol w:w="2865"/>
        <w:gridCol w:w="2231"/>
        <w:gridCol w:w="1993"/>
      </w:tblGrid>
      <w:tr w:rsidR="004E47DC" w:rsidRPr="001E1A29" w:rsidTr="00D4608F">
        <w:trPr>
          <w:trHeight w:val="472"/>
        </w:trPr>
        <w:tc>
          <w:tcPr>
            <w:tcW w:w="5448" w:type="dxa"/>
            <w:vMerge w:val="restart"/>
            <w:shd w:val="clear" w:color="auto" w:fill="D0CECE" w:themeFill="background2" w:themeFillShade="E6"/>
          </w:tcPr>
          <w:p w:rsidR="004E47DC" w:rsidRPr="001E1A29" w:rsidRDefault="004E47DC" w:rsidP="001D5BF8">
            <w:pPr>
              <w:jc w:val="center"/>
              <w:rPr>
                <w:sz w:val="28"/>
              </w:rPr>
            </w:pPr>
            <w:r w:rsidRPr="001E1A29">
              <w:rPr>
                <w:sz w:val="28"/>
              </w:rPr>
              <w:t>Activity</w:t>
            </w:r>
          </w:p>
        </w:tc>
        <w:tc>
          <w:tcPr>
            <w:tcW w:w="2141" w:type="dxa"/>
            <w:vMerge w:val="restart"/>
            <w:shd w:val="clear" w:color="auto" w:fill="D0CECE" w:themeFill="background2" w:themeFillShade="E6"/>
          </w:tcPr>
          <w:p w:rsidR="004E47DC" w:rsidRPr="001E1A29" w:rsidRDefault="004E47DC" w:rsidP="001D5BF8">
            <w:pPr>
              <w:jc w:val="center"/>
              <w:rPr>
                <w:sz w:val="28"/>
              </w:rPr>
            </w:pPr>
            <w:r w:rsidRPr="001E1A29">
              <w:rPr>
                <w:sz w:val="28"/>
              </w:rPr>
              <w:t>Responsibility or Monitor</w:t>
            </w:r>
          </w:p>
        </w:tc>
        <w:tc>
          <w:tcPr>
            <w:tcW w:w="5096" w:type="dxa"/>
            <w:gridSpan w:val="2"/>
            <w:shd w:val="clear" w:color="auto" w:fill="D0CECE" w:themeFill="background2" w:themeFillShade="E6"/>
          </w:tcPr>
          <w:p w:rsidR="004E47DC" w:rsidRPr="001E1A29" w:rsidRDefault="004E47DC" w:rsidP="001D5BF8">
            <w:pPr>
              <w:jc w:val="center"/>
              <w:rPr>
                <w:sz w:val="28"/>
              </w:rPr>
            </w:pPr>
            <w:r w:rsidRPr="001E1A29">
              <w:rPr>
                <w:sz w:val="28"/>
              </w:rPr>
              <w:t>Evidence</w:t>
            </w:r>
          </w:p>
        </w:tc>
        <w:tc>
          <w:tcPr>
            <w:tcW w:w="1993" w:type="dxa"/>
            <w:vMerge w:val="restart"/>
            <w:shd w:val="clear" w:color="auto" w:fill="D0CECE" w:themeFill="background2" w:themeFillShade="E6"/>
          </w:tcPr>
          <w:p w:rsidR="004E47DC" w:rsidRPr="001E1A29" w:rsidRDefault="004E47DC" w:rsidP="001D5BF8">
            <w:pPr>
              <w:jc w:val="center"/>
              <w:rPr>
                <w:sz w:val="28"/>
              </w:rPr>
            </w:pPr>
            <w:r w:rsidRPr="001E1A29">
              <w:rPr>
                <w:sz w:val="28"/>
              </w:rPr>
              <w:t>By When</w:t>
            </w:r>
          </w:p>
        </w:tc>
      </w:tr>
      <w:tr w:rsidR="004E47DC" w:rsidRPr="001E1A29" w:rsidTr="00D4608F">
        <w:trPr>
          <w:trHeight w:val="494"/>
        </w:trPr>
        <w:tc>
          <w:tcPr>
            <w:tcW w:w="5448" w:type="dxa"/>
            <w:vMerge/>
          </w:tcPr>
          <w:p w:rsidR="004E47DC" w:rsidRPr="001E1A29" w:rsidRDefault="004E47DC"/>
        </w:tc>
        <w:tc>
          <w:tcPr>
            <w:tcW w:w="2141" w:type="dxa"/>
            <w:vMerge/>
          </w:tcPr>
          <w:p w:rsidR="004E47DC" w:rsidRPr="001E1A29" w:rsidRDefault="004E47DC"/>
        </w:tc>
        <w:tc>
          <w:tcPr>
            <w:tcW w:w="2865" w:type="dxa"/>
          </w:tcPr>
          <w:p w:rsidR="004E47DC" w:rsidRPr="001E1A29" w:rsidRDefault="004E47DC">
            <w:r w:rsidRPr="001E1A29">
              <w:t>Document</w:t>
            </w:r>
          </w:p>
        </w:tc>
        <w:tc>
          <w:tcPr>
            <w:tcW w:w="2231" w:type="dxa"/>
          </w:tcPr>
          <w:p w:rsidR="004E47DC" w:rsidRPr="001E1A29" w:rsidRDefault="004E47DC">
            <w:r w:rsidRPr="001E1A29">
              <w:t>Policy</w:t>
            </w:r>
            <w:r w:rsidR="00C970D2" w:rsidRPr="001E1A29">
              <w:t>/Procedure</w:t>
            </w:r>
          </w:p>
        </w:tc>
        <w:tc>
          <w:tcPr>
            <w:tcW w:w="1993" w:type="dxa"/>
            <w:vMerge/>
          </w:tcPr>
          <w:p w:rsidR="004E47DC" w:rsidRPr="001E1A29" w:rsidRDefault="004E47DC"/>
        </w:tc>
      </w:tr>
      <w:tr w:rsidR="004E47DC" w:rsidRPr="001E1A29" w:rsidTr="00D4608F">
        <w:trPr>
          <w:trHeight w:val="1525"/>
        </w:trPr>
        <w:tc>
          <w:tcPr>
            <w:tcW w:w="5448" w:type="dxa"/>
          </w:tcPr>
          <w:p w:rsidR="004E47DC" w:rsidRPr="001E1A29" w:rsidRDefault="008E2C57">
            <w:pPr>
              <w:rPr>
                <w:sz w:val="24"/>
                <w:szCs w:val="24"/>
              </w:rPr>
            </w:pPr>
            <w:r w:rsidRPr="001E1A29">
              <w:rPr>
                <w:sz w:val="24"/>
                <w:szCs w:val="24"/>
              </w:rPr>
              <w:t xml:space="preserve">Develop and implement a recruitment plan to actively inform eligible families of available services, including families of children with disabilities. </w:t>
            </w:r>
          </w:p>
          <w:p w:rsidR="001963D0" w:rsidRPr="001E1A29" w:rsidRDefault="001963D0">
            <w:pPr>
              <w:rPr>
                <w:sz w:val="24"/>
                <w:szCs w:val="24"/>
              </w:rPr>
            </w:pPr>
          </w:p>
        </w:tc>
        <w:tc>
          <w:tcPr>
            <w:tcW w:w="2141" w:type="dxa"/>
          </w:tcPr>
          <w:p w:rsidR="008E2C57" w:rsidRPr="001E1A29" w:rsidRDefault="008E2C57">
            <w:pPr>
              <w:rPr>
                <w:b/>
              </w:rPr>
            </w:pPr>
            <w:r w:rsidRPr="001E1A29">
              <w:rPr>
                <w:b/>
              </w:rPr>
              <w:t>Responsibility</w:t>
            </w:r>
          </w:p>
          <w:p w:rsidR="004E47DC" w:rsidRPr="001E1A29" w:rsidRDefault="008E2C57">
            <w:r w:rsidRPr="001E1A29">
              <w:t>ERSEA Techs</w:t>
            </w:r>
          </w:p>
          <w:p w:rsidR="008E2C57" w:rsidRPr="001E1A29" w:rsidRDefault="008E2C57"/>
          <w:p w:rsidR="008E2C57" w:rsidRPr="001E1A29" w:rsidRDefault="008E2C57">
            <w:r w:rsidRPr="001E1A29">
              <w:rPr>
                <w:b/>
              </w:rPr>
              <w:t>Monitor</w:t>
            </w:r>
          </w:p>
          <w:p w:rsidR="008E2C57" w:rsidRPr="001E1A29" w:rsidRDefault="008E2C57">
            <w:r w:rsidRPr="001E1A29">
              <w:t>Director, ERSEA Coordinator</w:t>
            </w:r>
          </w:p>
        </w:tc>
        <w:tc>
          <w:tcPr>
            <w:tcW w:w="2865" w:type="dxa"/>
            <w:shd w:val="clear" w:color="auto" w:fill="FFFFFF" w:themeFill="background1"/>
          </w:tcPr>
          <w:p w:rsidR="004E47DC" w:rsidRPr="001E1A29" w:rsidRDefault="006D1055">
            <w:r w:rsidRPr="001E1A29">
              <w:t xml:space="preserve">ERSEA </w:t>
            </w:r>
            <w:r w:rsidR="008E2C57" w:rsidRPr="001E1A29">
              <w:t>Marketing, Recruitment &amp; Outreach Plan &amp; Timeline</w:t>
            </w:r>
          </w:p>
          <w:p w:rsidR="00862A21" w:rsidRPr="001E1A29" w:rsidRDefault="00862A21"/>
          <w:p w:rsidR="00862A21" w:rsidRPr="001E1A29" w:rsidRDefault="00862A21">
            <w:r w:rsidRPr="001E1A29">
              <w:t>Recruitment materials</w:t>
            </w:r>
          </w:p>
          <w:p w:rsidR="00F94EF8" w:rsidRPr="001E1A29" w:rsidRDefault="00F94EF8"/>
          <w:p w:rsidR="00F94EF8" w:rsidRPr="001E1A29" w:rsidRDefault="00F94EF8">
            <w:r w:rsidRPr="001E1A29">
              <w:t>Recruitment Activity Spreadsheet</w:t>
            </w:r>
          </w:p>
        </w:tc>
        <w:tc>
          <w:tcPr>
            <w:tcW w:w="2231" w:type="dxa"/>
            <w:shd w:val="clear" w:color="auto" w:fill="FFFFFF" w:themeFill="background1"/>
          </w:tcPr>
          <w:p w:rsidR="00B5019F" w:rsidRPr="001E1A29" w:rsidRDefault="00B5019F" w:rsidP="00B5019F">
            <w:pPr>
              <w:rPr>
                <w:sz w:val="24"/>
                <w:szCs w:val="24"/>
              </w:rPr>
            </w:pPr>
            <w:r w:rsidRPr="001E1A29">
              <w:rPr>
                <w:sz w:val="24"/>
                <w:szCs w:val="24"/>
              </w:rPr>
              <w:t xml:space="preserve">HSPPS 1302.13 </w:t>
            </w:r>
          </w:p>
          <w:p w:rsidR="00B5019F" w:rsidRPr="001E1A29" w:rsidRDefault="00B5019F"/>
          <w:p w:rsidR="004E47DC" w:rsidRPr="001E1A29" w:rsidRDefault="008E2C57">
            <w:r w:rsidRPr="001E1A29">
              <w:t>ERSEA</w:t>
            </w:r>
            <w:r w:rsidR="00862A21" w:rsidRPr="001E1A29">
              <w:t xml:space="preserve"> Policy</w:t>
            </w:r>
            <w:r w:rsidRPr="001E1A29">
              <w:t>- P1 Recruitment</w:t>
            </w:r>
          </w:p>
          <w:p w:rsidR="00BD5AEF" w:rsidRPr="001E1A29" w:rsidRDefault="00BD5AEF" w:rsidP="00BD5AEF"/>
          <w:p w:rsidR="00BD5AEF" w:rsidRPr="001E1A29" w:rsidRDefault="00D4608F" w:rsidP="00BD5AEF">
            <w:pPr>
              <w:pStyle w:val="ListParagraph"/>
              <w:numPr>
                <w:ilvl w:val="0"/>
                <w:numId w:val="1"/>
              </w:numPr>
            </w:pPr>
            <w:hyperlink r:id="rId8" w:tgtFrame="_blank" w:history="1">
              <w:r w:rsidR="00BD5AEF" w:rsidRPr="001E1A29">
                <w:rPr>
                  <w:rStyle w:val="Hyperlink"/>
                  <w:rFonts w:ascii="Trebuchet MS" w:hAnsi="Trebuchet MS"/>
                  <w:color w:val="auto"/>
                  <w:sz w:val="21"/>
                  <w:szCs w:val="21"/>
                  <w:bdr w:val="none" w:sz="0" w:space="0" w:color="auto" w:frame="1"/>
                  <w:shd w:val="clear" w:color="auto" w:fill="FBF9F2"/>
                </w:rPr>
                <w:t>AC.pdf</w:t>
              </w:r>
            </w:hyperlink>
          </w:p>
          <w:p w:rsidR="00BD5AEF" w:rsidRPr="001E1A29" w:rsidRDefault="00BD5AEF" w:rsidP="00BD5AEF">
            <w:pPr>
              <w:rPr>
                <w:rFonts w:ascii="inherit" w:hAnsi="inherit"/>
                <w:sz w:val="21"/>
                <w:szCs w:val="21"/>
              </w:rPr>
            </w:pPr>
            <w:r w:rsidRPr="001E1A29">
              <w:rPr>
                <w:rFonts w:ascii="inherit" w:hAnsi="inherit"/>
                <w:sz w:val="21"/>
                <w:szCs w:val="21"/>
                <w:bdr w:val="none" w:sz="0" w:space="0" w:color="auto" w:frame="1"/>
              </w:rPr>
              <w:br/>
            </w:r>
            <w:r w:rsidRPr="001E1A29">
              <w:rPr>
                <w:rFonts w:ascii="inherit" w:hAnsi="inherit"/>
                <w:noProof/>
                <w:sz w:val="21"/>
                <w:szCs w:val="21"/>
                <w:bdr w:val="none" w:sz="0" w:space="0" w:color="auto" w:frame="1"/>
              </w:rPr>
              <w:drawing>
                <wp:inline distT="0" distB="0" distL="0" distR="0" wp14:anchorId="6E688BFC" wp14:editId="3BCF2CCC">
                  <wp:extent cx="152400" cy="152400"/>
                  <wp:effectExtent l="0" t="0" r="0" b="0"/>
                  <wp:docPr id="3" name="Picture 3"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DF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E1A29">
              <w:rPr>
                <w:rStyle w:val="apple-converted-space"/>
                <w:rFonts w:ascii="inherit" w:hAnsi="inherit"/>
                <w:sz w:val="21"/>
                <w:szCs w:val="21"/>
                <w:bdr w:val="none" w:sz="0" w:space="0" w:color="auto" w:frame="1"/>
              </w:rPr>
              <w:t> </w:t>
            </w:r>
            <w:hyperlink r:id="rId10" w:tgtFrame="_blank" w:history="1">
              <w:r w:rsidRPr="001E1A29">
                <w:rPr>
                  <w:rStyle w:val="Hyperlink"/>
                  <w:rFonts w:ascii="inherit" w:hAnsi="inherit"/>
                  <w:color w:val="auto"/>
                  <w:sz w:val="21"/>
                  <w:szCs w:val="21"/>
                  <w:bdr w:val="none" w:sz="0" w:space="0" w:color="auto" w:frame="1"/>
                </w:rPr>
                <w:t>GBEB.pdf</w:t>
              </w:r>
            </w:hyperlink>
          </w:p>
          <w:p w:rsidR="00BD5AEF" w:rsidRPr="001E1A29" w:rsidRDefault="00BD5AEF"/>
        </w:tc>
        <w:tc>
          <w:tcPr>
            <w:tcW w:w="1993" w:type="dxa"/>
          </w:tcPr>
          <w:p w:rsidR="008E2C57" w:rsidRPr="001E1A29" w:rsidRDefault="008E2C57">
            <w:r w:rsidRPr="001E1A29">
              <w:t>Update annually</w:t>
            </w:r>
          </w:p>
          <w:p w:rsidR="00F94EF8" w:rsidRPr="001E1A29" w:rsidRDefault="00F94EF8"/>
          <w:p w:rsidR="00F94EF8" w:rsidRPr="001E1A29" w:rsidRDefault="00F94EF8"/>
          <w:p w:rsidR="00F94EF8" w:rsidRPr="001E1A29" w:rsidRDefault="00041CB9">
            <w:r w:rsidRPr="001E1A29">
              <w:t>Update annually</w:t>
            </w:r>
          </w:p>
          <w:p w:rsidR="00F94EF8" w:rsidRPr="001E1A29" w:rsidRDefault="00F94EF8"/>
          <w:p w:rsidR="00F94EF8" w:rsidRPr="001E1A29" w:rsidRDefault="00041CB9">
            <w:r w:rsidRPr="001E1A29">
              <w:t>Ongoing as activities happen</w:t>
            </w:r>
          </w:p>
        </w:tc>
      </w:tr>
      <w:tr w:rsidR="004E47DC" w:rsidRPr="001E1A29" w:rsidTr="00D4608F">
        <w:trPr>
          <w:trHeight w:val="1525"/>
        </w:trPr>
        <w:tc>
          <w:tcPr>
            <w:tcW w:w="5448" w:type="dxa"/>
          </w:tcPr>
          <w:p w:rsidR="001963D0" w:rsidRPr="001E1A29" w:rsidRDefault="008E2C57">
            <w:pPr>
              <w:rPr>
                <w:sz w:val="24"/>
                <w:szCs w:val="24"/>
              </w:rPr>
            </w:pPr>
            <w:r w:rsidRPr="001E1A29">
              <w:t>Define recruitment, selection and enrollment priorities in conjunction with information from the Community Assessment. Enroll families in greatest need.</w:t>
            </w:r>
          </w:p>
        </w:tc>
        <w:tc>
          <w:tcPr>
            <w:tcW w:w="2141" w:type="dxa"/>
          </w:tcPr>
          <w:p w:rsidR="008E2C57" w:rsidRPr="001E1A29" w:rsidRDefault="008E2C57" w:rsidP="008E2C57">
            <w:pPr>
              <w:rPr>
                <w:b/>
              </w:rPr>
            </w:pPr>
            <w:r w:rsidRPr="001E1A29">
              <w:rPr>
                <w:b/>
              </w:rPr>
              <w:t>Responsibility</w:t>
            </w:r>
          </w:p>
          <w:p w:rsidR="008E2C57" w:rsidRPr="001E1A29" w:rsidRDefault="008E2C57" w:rsidP="008E2C57">
            <w:r w:rsidRPr="001E1A29">
              <w:t>ERSEA Coordinator</w:t>
            </w:r>
          </w:p>
          <w:p w:rsidR="008E2C57" w:rsidRPr="001E1A29" w:rsidRDefault="008E2C57" w:rsidP="008E2C57"/>
          <w:p w:rsidR="008E2C57" w:rsidRPr="001E1A29" w:rsidRDefault="008E2C57" w:rsidP="008E2C57">
            <w:r w:rsidRPr="001E1A29">
              <w:rPr>
                <w:b/>
              </w:rPr>
              <w:t>Monitor</w:t>
            </w:r>
          </w:p>
          <w:p w:rsidR="004E47DC" w:rsidRPr="001E1A29" w:rsidRDefault="008E2C57" w:rsidP="008E2C57">
            <w:r w:rsidRPr="001E1A29">
              <w:t xml:space="preserve">Director, </w:t>
            </w:r>
            <w:r w:rsidR="00862A21" w:rsidRPr="001E1A29">
              <w:t>Leadership</w:t>
            </w:r>
          </w:p>
        </w:tc>
        <w:tc>
          <w:tcPr>
            <w:tcW w:w="2865" w:type="dxa"/>
            <w:shd w:val="clear" w:color="auto" w:fill="FFFFFF" w:themeFill="background1"/>
          </w:tcPr>
          <w:p w:rsidR="004E47DC" w:rsidRPr="001E1A29" w:rsidRDefault="00862A21">
            <w:r w:rsidRPr="001E1A29">
              <w:t>Community Assessment, Marketing, Recruitment &amp; Outreach Plan &amp; Timeline, Grant documents</w:t>
            </w:r>
          </w:p>
        </w:tc>
        <w:tc>
          <w:tcPr>
            <w:tcW w:w="2231" w:type="dxa"/>
            <w:shd w:val="clear" w:color="auto" w:fill="FFFFFF" w:themeFill="background1"/>
          </w:tcPr>
          <w:p w:rsidR="00B5019F" w:rsidRPr="001E1A29" w:rsidRDefault="00B5019F" w:rsidP="00B5019F">
            <w:pPr>
              <w:rPr>
                <w:sz w:val="24"/>
                <w:szCs w:val="24"/>
              </w:rPr>
            </w:pPr>
            <w:r w:rsidRPr="001E1A29">
              <w:rPr>
                <w:sz w:val="24"/>
                <w:szCs w:val="24"/>
              </w:rPr>
              <w:t>HSPPS 1302.13</w:t>
            </w:r>
          </w:p>
          <w:p w:rsidR="00B5019F" w:rsidRPr="001E1A29" w:rsidRDefault="00B5019F" w:rsidP="00B5019F">
            <w:pPr>
              <w:rPr>
                <w:sz w:val="24"/>
                <w:szCs w:val="24"/>
              </w:rPr>
            </w:pPr>
          </w:p>
          <w:p w:rsidR="004E47DC" w:rsidRPr="001E1A29" w:rsidRDefault="00862A21">
            <w:r w:rsidRPr="001E1A29">
              <w:t>ERSEA Policy- P1 Recruitment</w:t>
            </w:r>
          </w:p>
          <w:p w:rsidR="00BD5AEF" w:rsidRPr="001E1A29" w:rsidRDefault="00BD5AEF">
            <w:r w:rsidRPr="001E1A29">
              <w:rPr>
                <w:rFonts w:ascii="inherit" w:hAnsi="inherit"/>
                <w:noProof/>
                <w:sz w:val="21"/>
                <w:szCs w:val="21"/>
                <w:bdr w:val="none" w:sz="0" w:space="0" w:color="auto" w:frame="1"/>
              </w:rPr>
              <w:drawing>
                <wp:inline distT="0" distB="0" distL="0" distR="0" wp14:anchorId="5573DC72" wp14:editId="58DCD9C1">
                  <wp:extent cx="152400" cy="152400"/>
                  <wp:effectExtent l="0" t="0" r="0" b="0"/>
                  <wp:docPr id="4" name="Picture 4"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DF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E1A29">
              <w:rPr>
                <w:rStyle w:val="apple-converted-space"/>
                <w:rFonts w:ascii="inherit" w:hAnsi="inherit"/>
                <w:sz w:val="21"/>
                <w:szCs w:val="21"/>
                <w:bdr w:val="none" w:sz="0" w:space="0" w:color="auto" w:frame="1"/>
              </w:rPr>
              <w:t> </w:t>
            </w:r>
            <w:hyperlink r:id="rId11" w:tgtFrame="_blank" w:history="1">
              <w:r w:rsidRPr="001E1A29">
                <w:rPr>
                  <w:rStyle w:val="Hyperlink"/>
                  <w:rFonts w:ascii="inherit" w:hAnsi="inherit"/>
                  <w:color w:val="auto"/>
                  <w:sz w:val="21"/>
                  <w:szCs w:val="21"/>
                  <w:bdr w:val="none" w:sz="0" w:space="0" w:color="auto" w:frame="1"/>
                </w:rPr>
                <w:t>GBEB.pdf</w:t>
              </w:r>
            </w:hyperlink>
          </w:p>
        </w:tc>
        <w:tc>
          <w:tcPr>
            <w:tcW w:w="1993" w:type="dxa"/>
          </w:tcPr>
          <w:p w:rsidR="004E47DC" w:rsidRPr="001E1A29" w:rsidRDefault="00862A21">
            <w:r w:rsidRPr="001E1A29">
              <w:t>Annually</w:t>
            </w:r>
          </w:p>
        </w:tc>
      </w:tr>
      <w:tr w:rsidR="004E47DC" w:rsidRPr="001E1A29" w:rsidTr="00D4608F">
        <w:trPr>
          <w:trHeight w:val="1525"/>
        </w:trPr>
        <w:tc>
          <w:tcPr>
            <w:tcW w:w="5448" w:type="dxa"/>
          </w:tcPr>
          <w:p w:rsidR="00862A21" w:rsidRPr="001E1A29" w:rsidRDefault="00862A21">
            <w:r w:rsidRPr="001E1A29">
              <w:t xml:space="preserve">Solicit applications from current families eligible to return the following year, waitlisted families, and new families. </w:t>
            </w:r>
          </w:p>
          <w:p w:rsidR="00862A21" w:rsidRPr="001E1A29" w:rsidRDefault="00862A21"/>
          <w:p w:rsidR="00862A21" w:rsidRPr="001E1A29" w:rsidRDefault="00862A21">
            <w:r w:rsidRPr="001E1A29">
              <w:t>Work with Foothills Gateway to successfully recruit and trans</w:t>
            </w:r>
            <w:r w:rsidR="00041CB9" w:rsidRPr="001E1A29">
              <w:t>ition any child receiving Part C services</w:t>
            </w:r>
            <w:r w:rsidRPr="001E1A29">
              <w:t>.</w:t>
            </w:r>
          </w:p>
          <w:p w:rsidR="00862A21" w:rsidRPr="001E1A29" w:rsidRDefault="00862A21"/>
          <w:p w:rsidR="001963D0" w:rsidRPr="001E1A29" w:rsidRDefault="00862A21">
            <w:pPr>
              <w:rPr>
                <w:sz w:val="24"/>
                <w:szCs w:val="24"/>
              </w:rPr>
            </w:pPr>
            <w:r w:rsidRPr="001E1A29">
              <w:t xml:space="preserve">To select those most in need, obtain a higher number of applications during recruitment process than openings available for the next year. </w:t>
            </w:r>
          </w:p>
        </w:tc>
        <w:tc>
          <w:tcPr>
            <w:tcW w:w="2141" w:type="dxa"/>
          </w:tcPr>
          <w:p w:rsidR="00862A21" w:rsidRPr="001E1A29" w:rsidRDefault="00862A21" w:rsidP="00862A21">
            <w:pPr>
              <w:rPr>
                <w:b/>
              </w:rPr>
            </w:pPr>
            <w:r w:rsidRPr="001E1A29">
              <w:rPr>
                <w:b/>
              </w:rPr>
              <w:t>Responsibility</w:t>
            </w:r>
          </w:p>
          <w:p w:rsidR="00862A21" w:rsidRPr="001E1A29" w:rsidRDefault="00862A21" w:rsidP="00862A21">
            <w:r w:rsidRPr="001E1A29">
              <w:t>ERSEA Techs, Family Mentors, Office Staff, Child Find Coordinator</w:t>
            </w:r>
            <w:r w:rsidR="00041CB9" w:rsidRPr="001E1A29">
              <w:t>/Foothills Gateway</w:t>
            </w:r>
          </w:p>
          <w:p w:rsidR="00862A21" w:rsidRPr="001E1A29" w:rsidRDefault="00862A21" w:rsidP="00862A21"/>
          <w:p w:rsidR="00862A21" w:rsidRPr="001E1A29" w:rsidRDefault="00862A21" w:rsidP="00862A21">
            <w:r w:rsidRPr="001E1A29">
              <w:rPr>
                <w:b/>
              </w:rPr>
              <w:t>Monitor</w:t>
            </w:r>
          </w:p>
          <w:p w:rsidR="004E47DC" w:rsidRPr="001E1A29" w:rsidRDefault="00862A21" w:rsidP="00862A21">
            <w:r w:rsidRPr="001E1A29">
              <w:t>ERSEA Coordinator, Director, Leadership</w:t>
            </w:r>
          </w:p>
        </w:tc>
        <w:tc>
          <w:tcPr>
            <w:tcW w:w="2865" w:type="dxa"/>
            <w:shd w:val="clear" w:color="auto" w:fill="FFFFFF" w:themeFill="background1"/>
          </w:tcPr>
          <w:p w:rsidR="004E47DC" w:rsidRPr="001E1A29" w:rsidRDefault="003E0742">
            <w:r w:rsidRPr="001E1A29">
              <w:t>All a</w:t>
            </w:r>
            <w:r w:rsidR="00862A21" w:rsidRPr="001E1A29">
              <w:t>pplications and forms</w:t>
            </w:r>
          </w:p>
          <w:p w:rsidR="00862A21" w:rsidRPr="001E1A29" w:rsidRDefault="00862A21"/>
          <w:p w:rsidR="00862A21" w:rsidRPr="001E1A29" w:rsidRDefault="00862A21"/>
          <w:p w:rsidR="00862A21" w:rsidRPr="001E1A29" w:rsidRDefault="00862A21">
            <w:r w:rsidRPr="001E1A29">
              <w:t>Waitlist</w:t>
            </w:r>
          </w:p>
          <w:p w:rsidR="00862A21" w:rsidRPr="001E1A29" w:rsidRDefault="00862A21"/>
          <w:p w:rsidR="00D4608F" w:rsidRPr="001E1A29" w:rsidRDefault="00D4608F">
            <w:r w:rsidRPr="001E1A29">
              <w:t xml:space="preserve">Referral to </w:t>
            </w:r>
            <w:r w:rsidR="00527945" w:rsidRPr="001E1A29">
              <w:t>Foothills Gateway.</w:t>
            </w:r>
          </w:p>
        </w:tc>
        <w:tc>
          <w:tcPr>
            <w:tcW w:w="2231" w:type="dxa"/>
            <w:shd w:val="clear" w:color="auto" w:fill="auto"/>
          </w:tcPr>
          <w:p w:rsidR="00B5019F" w:rsidRPr="001E1A29" w:rsidRDefault="00B5019F" w:rsidP="0085252A">
            <w:pPr>
              <w:shd w:val="clear" w:color="auto" w:fill="A8D08D" w:themeFill="accent6" w:themeFillTint="99"/>
              <w:rPr>
                <w:sz w:val="24"/>
                <w:szCs w:val="24"/>
              </w:rPr>
            </w:pPr>
            <w:r w:rsidRPr="001E1A29">
              <w:rPr>
                <w:sz w:val="24"/>
                <w:szCs w:val="24"/>
              </w:rPr>
              <w:t>HSPPS 1302.13, 1302.14 (c), 1302.15 (b)</w:t>
            </w:r>
          </w:p>
          <w:p w:rsidR="00B5019F" w:rsidRPr="001E1A29" w:rsidRDefault="00B5019F" w:rsidP="0085252A">
            <w:pPr>
              <w:shd w:val="clear" w:color="auto" w:fill="A8D08D" w:themeFill="accent6" w:themeFillTint="99"/>
            </w:pPr>
          </w:p>
          <w:p w:rsidR="004E47DC" w:rsidRPr="001E1A29" w:rsidRDefault="00862A21" w:rsidP="0085252A">
            <w:pPr>
              <w:shd w:val="clear" w:color="auto" w:fill="A8D08D" w:themeFill="accent6" w:themeFillTint="99"/>
            </w:pPr>
            <w:r w:rsidRPr="001E1A29">
              <w:t>ERSEA Policy- P1 Recruitment</w:t>
            </w:r>
          </w:p>
          <w:p w:rsidR="0085252A" w:rsidRPr="001E1A29" w:rsidRDefault="0085252A" w:rsidP="0085252A">
            <w:pPr>
              <w:shd w:val="clear" w:color="auto" w:fill="A8D08D" w:themeFill="accent6" w:themeFillTint="99"/>
            </w:pPr>
          </w:p>
          <w:p w:rsidR="0085252A" w:rsidRPr="001E1A29" w:rsidRDefault="0085252A" w:rsidP="0085252A">
            <w:pPr>
              <w:shd w:val="clear" w:color="auto" w:fill="A8D08D" w:themeFill="accent6" w:themeFillTint="99"/>
            </w:pPr>
            <w:r w:rsidRPr="001E1A29">
              <w:t>ERSEA Policy- P25 C to B Transition Process</w:t>
            </w:r>
          </w:p>
          <w:p w:rsidR="001B5FC4" w:rsidRPr="001E1A29" w:rsidRDefault="001B5FC4" w:rsidP="0085252A">
            <w:pPr>
              <w:shd w:val="clear" w:color="auto" w:fill="A8D08D" w:themeFill="accent6" w:themeFillTint="99"/>
            </w:pPr>
          </w:p>
          <w:p w:rsidR="001B5FC4" w:rsidRPr="001E1A29" w:rsidRDefault="001B5FC4" w:rsidP="0085252A">
            <w:pPr>
              <w:shd w:val="clear" w:color="auto" w:fill="A8D08D" w:themeFill="accent6" w:themeFillTint="99"/>
            </w:pPr>
            <w:r w:rsidRPr="001E1A29">
              <w:t>Child Find:</w:t>
            </w:r>
            <w:r w:rsidR="001937F6" w:rsidRPr="001E1A29">
              <w:t xml:space="preserve"> </w:t>
            </w:r>
            <w:r w:rsidRPr="001E1A29">
              <w:t>Evaluation</w:t>
            </w:r>
          </w:p>
          <w:p w:rsidR="004914B7" w:rsidRPr="001E1A29" w:rsidRDefault="004914B7"/>
          <w:p w:rsidR="004914B7" w:rsidRPr="001E1A29" w:rsidRDefault="004914B7"/>
          <w:p w:rsidR="004914B7" w:rsidRPr="001E1A29" w:rsidRDefault="004914B7"/>
        </w:tc>
        <w:tc>
          <w:tcPr>
            <w:tcW w:w="1993" w:type="dxa"/>
          </w:tcPr>
          <w:p w:rsidR="004E47DC" w:rsidRPr="001E1A29" w:rsidRDefault="00862A21">
            <w:r w:rsidRPr="001E1A29">
              <w:t>Updated Annually</w:t>
            </w:r>
          </w:p>
          <w:p w:rsidR="00862A21" w:rsidRPr="001E1A29" w:rsidRDefault="00862A21"/>
          <w:p w:rsidR="00862A21" w:rsidRPr="001E1A29" w:rsidRDefault="00862A21"/>
          <w:p w:rsidR="00862A21" w:rsidRPr="001E1A29" w:rsidRDefault="00862A21">
            <w:r w:rsidRPr="001E1A29">
              <w:t>Ongoing throughout year</w:t>
            </w:r>
          </w:p>
        </w:tc>
      </w:tr>
      <w:tr w:rsidR="009C7840" w:rsidRPr="001E1A29" w:rsidTr="00D4608F">
        <w:trPr>
          <w:trHeight w:val="1525"/>
        </w:trPr>
        <w:tc>
          <w:tcPr>
            <w:tcW w:w="5448" w:type="dxa"/>
          </w:tcPr>
          <w:p w:rsidR="009C7840" w:rsidRPr="001E1A29" w:rsidRDefault="009C7840" w:rsidP="009C7840">
            <w:pPr>
              <w:rPr>
                <w:sz w:val="24"/>
                <w:szCs w:val="24"/>
              </w:rPr>
            </w:pPr>
            <w:r w:rsidRPr="001E1A29">
              <w:rPr>
                <w:sz w:val="24"/>
                <w:szCs w:val="24"/>
              </w:rPr>
              <w:lastRenderedPageBreak/>
              <w:t>Ensure all families with IEPs transitioning into the program are fully informed and supported in the transition and meeting the requirements to enroll.</w:t>
            </w:r>
          </w:p>
        </w:tc>
        <w:tc>
          <w:tcPr>
            <w:tcW w:w="2141" w:type="dxa"/>
          </w:tcPr>
          <w:p w:rsidR="009C7840" w:rsidRPr="001E1A29" w:rsidRDefault="009C7840" w:rsidP="009C7840">
            <w:pPr>
              <w:rPr>
                <w:b/>
              </w:rPr>
            </w:pPr>
            <w:r w:rsidRPr="001E1A29">
              <w:rPr>
                <w:b/>
              </w:rPr>
              <w:t>Responsibility</w:t>
            </w:r>
          </w:p>
          <w:p w:rsidR="009C7840" w:rsidRPr="001E1A29" w:rsidRDefault="009C7840" w:rsidP="009C7840">
            <w:r w:rsidRPr="001E1A29">
              <w:t>Child Find Coordinator, Disabilities Coordinator</w:t>
            </w:r>
          </w:p>
          <w:p w:rsidR="009C7840" w:rsidRPr="001E1A29" w:rsidRDefault="009C7840" w:rsidP="009C7840">
            <w:r w:rsidRPr="001E1A29">
              <w:rPr>
                <w:b/>
              </w:rPr>
              <w:t>Monitor</w:t>
            </w:r>
          </w:p>
          <w:p w:rsidR="009C7840" w:rsidRPr="001E1A29" w:rsidRDefault="009C7840" w:rsidP="009C7840">
            <w:pPr>
              <w:rPr>
                <w:b/>
              </w:rPr>
            </w:pPr>
            <w:r w:rsidRPr="001E1A29">
              <w:t>ERSEA Coordinator, Director, Leadership</w:t>
            </w:r>
          </w:p>
        </w:tc>
        <w:tc>
          <w:tcPr>
            <w:tcW w:w="2865" w:type="dxa"/>
            <w:shd w:val="clear" w:color="auto" w:fill="FFFFFF" w:themeFill="background1"/>
          </w:tcPr>
          <w:p w:rsidR="009C7840" w:rsidRPr="001E1A29" w:rsidRDefault="00527945" w:rsidP="009C7840">
            <w:r w:rsidRPr="001E1A29">
              <w:t xml:space="preserve">To be completed 18-19 – PSD transition policy </w:t>
            </w:r>
          </w:p>
          <w:p w:rsidR="009C7840" w:rsidRPr="001E1A29" w:rsidRDefault="009C7840" w:rsidP="009C7840"/>
          <w:p w:rsidR="009C7840" w:rsidRPr="001E1A29" w:rsidRDefault="009C7840" w:rsidP="009C7840"/>
        </w:tc>
        <w:tc>
          <w:tcPr>
            <w:tcW w:w="2231" w:type="dxa"/>
            <w:shd w:val="clear" w:color="auto" w:fill="FFFFFF" w:themeFill="background1"/>
          </w:tcPr>
          <w:p w:rsidR="009C7840" w:rsidRPr="001E1A29" w:rsidRDefault="000342DE" w:rsidP="000342DE">
            <w:pPr>
              <w:shd w:val="clear" w:color="auto" w:fill="A8D08D" w:themeFill="accent6" w:themeFillTint="99"/>
            </w:pPr>
            <w:r w:rsidRPr="001E1A29">
              <w:t>HSPPS 1302.60; 1302.61; 1302.62; 1302.63</w:t>
            </w:r>
          </w:p>
          <w:p w:rsidR="000342DE" w:rsidRPr="001E1A29" w:rsidRDefault="000342DE" w:rsidP="000342DE">
            <w:pPr>
              <w:shd w:val="clear" w:color="auto" w:fill="A8D08D" w:themeFill="accent6" w:themeFillTint="99"/>
            </w:pPr>
          </w:p>
          <w:p w:rsidR="000342DE" w:rsidRPr="001E1A29" w:rsidRDefault="000342DE" w:rsidP="000342DE">
            <w:pPr>
              <w:shd w:val="clear" w:color="auto" w:fill="A8D08D" w:themeFill="accent6" w:themeFillTint="99"/>
            </w:pPr>
            <w:r w:rsidRPr="001E1A29">
              <w:t>ERSEA Policy- P25 C to B Transition Process</w:t>
            </w:r>
          </w:p>
          <w:p w:rsidR="000342DE" w:rsidRPr="001E1A29" w:rsidRDefault="000342DE" w:rsidP="000342DE">
            <w:pPr>
              <w:shd w:val="clear" w:color="auto" w:fill="A8D08D" w:themeFill="accent6" w:themeFillTint="99"/>
            </w:pPr>
          </w:p>
          <w:p w:rsidR="000342DE" w:rsidRPr="001E1A29" w:rsidRDefault="000342DE" w:rsidP="000342DE">
            <w:pPr>
              <w:shd w:val="clear" w:color="auto" w:fill="A8D08D" w:themeFill="accent6" w:themeFillTint="99"/>
            </w:pPr>
            <w:r w:rsidRPr="001E1A29">
              <w:t>ERSEA Policy- P36 Transfer IEP</w:t>
            </w:r>
          </w:p>
          <w:p w:rsidR="000342DE" w:rsidRPr="001E1A29" w:rsidRDefault="000342DE" w:rsidP="009C7840"/>
          <w:p w:rsidR="000342DE" w:rsidRPr="001E1A29" w:rsidRDefault="000342DE" w:rsidP="009C7840">
            <w:r w:rsidRPr="001E1A29">
              <w:t>PSD Policy</w:t>
            </w:r>
            <w:r w:rsidR="00606E44" w:rsidRPr="001E1A29">
              <w:t xml:space="preserve"> AC-E</w:t>
            </w:r>
          </w:p>
        </w:tc>
        <w:tc>
          <w:tcPr>
            <w:tcW w:w="1993" w:type="dxa"/>
          </w:tcPr>
          <w:p w:rsidR="009C7840" w:rsidRPr="001E1A29" w:rsidRDefault="009C7840" w:rsidP="009C7840"/>
        </w:tc>
      </w:tr>
    </w:tbl>
    <w:p w:rsidR="00586832" w:rsidRPr="001E1A29" w:rsidRDefault="00586832" w:rsidP="001D5BF8">
      <w:pPr>
        <w:rPr>
          <w:b/>
          <w:i/>
          <w:sz w:val="40"/>
        </w:rPr>
      </w:pPr>
    </w:p>
    <w:p w:rsidR="001D5BF8" w:rsidRPr="001E1A29" w:rsidRDefault="001D5BF8" w:rsidP="001D5BF8">
      <w:pPr>
        <w:rPr>
          <w:b/>
        </w:rPr>
      </w:pPr>
      <w:r w:rsidRPr="001E1A29">
        <w:rPr>
          <w:b/>
          <w:i/>
          <w:sz w:val="40"/>
        </w:rPr>
        <w:t>Eligibility/Selection/Enrollment Process</w:t>
      </w:r>
    </w:p>
    <w:tbl>
      <w:tblPr>
        <w:tblStyle w:val="TableGrid"/>
        <w:tblW w:w="0" w:type="auto"/>
        <w:tblLook w:val="04A0" w:firstRow="1" w:lastRow="0" w:firstColumn="1" w:lastColumn="0" w:noHBand="0" w:noVBand="1"/>
      </w:tblPr>
      <w:tblGrid>
        <w:gridCol w:w="5485"/>
        <w:gridCol w:w="1980"/>
        <w:gridCol w:w="2880"/>
        <w:gridCol w:w="2520"/>
        <w:gridCol w:w="1716"/>
      </w:tblGrid>
      <w:tr w:rsidR="001D5BF8" w:rsidRPr="001E1A29" w:rsidTr="00C321CD">
        <w:trPr>
          <w:trHeight w:val="472"/>
        </w:trPr>
        <w:tc>
          <w:tcPr>
            <w:tcW w:w="5485" w:type="dxa"/>
            <w:vMerge w:val="restart"/>
            <w:shd w:val="clear" w:color="auto" w:fill="D0CECE" w:themeFill="background2" w:themeFillShade="E6"/>
          </w:tcPr>
          <w:p w:rsidR="001D5BF8" w:rsidRPr="001E1A29" w:rsidRDefault="001D5BF8" w:rsidP="001D5BF8">
            <w:pPr>
              <w:jc w:val="center"/>
              <w:rPr>
                <w:sz w:val="24"/>
                <w:szCs w:val="24"/>
              </w:rPr>
            </w:pPr>
            <w:r w:rsidRPr="001E1A29">
              <w:rPr>
                <w:sz w:val="24"/>
                <w:szCs w:val="24"/>
              </w:rPr>
              <w:t>Activity</w:t>
            </w:r>
          </w:p>
        </w:tc>
        <w:tc>
          <w:tcPr>
            <w:tcW w:w="1980" w:type="dxa"/>
            <w:vMerge w:val="restart"/>
            <w:shd w:val="clear" w:color="auto" w:fill="D0CECE" w:themeFill="background2" w:themeFillShade="E6"/>
          </w:tcPr>
          <w:p w:rsidR="001D5BF8" w:rsidRPr="001E1A29" w:rsidRDefault="001D5BF8" w:rsidP="001D5BF8">
            <w:pPr>
              <w:jc w:val="center"/>
              <w:rPr>
                <w:sz w:val="24"/>
                <w:szCs w:val="24"/>
              </w:rPr>
            </w:pPr>
            <w:r w:rsidRPr="001E1A29">
              <w:rPr>
                <w:sz w:val="24"/>
                <w:szCs w:val="24"/>
              </w:rPr>
              <w:t>Responsibility or Monitor</w:t>
            </w:r>
          </w:p>
        </w:tc>
        <w:tc>
          <w:tcPr>
            <w:tcW w:w="5400" w:type="dxa"/>
            <w:gridSpan w:val="2"/>
            <w:shd w:val="clear" w:color="auto" w:fill="D0CECE" w:themeFill="background2" w:themeFillShade="E6"/>
          </w:tcPr>
          <w:p w:rsidR="001D5BF8" w:rsidRPr="001E1A29" w:rsidRDefault="001D5BF8" w:rsidP="001D5BF8">
            <w:pPr>
              <w:jc w:val="center"/>
              <w:rPr>
                <w:sz w:val="24"/>
                <w:szCs w:val="24"/>
              </w:rPr>
            </w:pPr>
            <w:r w:rsidRPr="001E1A29">
              <w:rPr>
                <w:sz w:val="24"/>
                <w:szCs w:val="24"/>
              </w:rPr>
              <w:t>Evidence</w:t>
            </w:r>
          </w:p>
        </w:tc>
        <w:tc>
          <w:tcPr>
            <w:tcW w:w="1716" w:type="dxa"/>
            <w:vMerge w:val="restart"/>
            <w:shd w:val="clear" w:color="auto" w:fill="D0CECE" w:themeFill="background2" w:themeFillShade="E6"/>
          </w:tcPr>
          <w:p w:rsidR="001D5BF8" w:rsidRPr="001E1A29" w:rsidRDefault="001D5BF8" w:rsidP="001D5BF8">
            <w:pPr>
              <w:jc w:val="center"/>
              <w:rPr>
                <w:sz w:val="24"/>
                <w:szCs w:val="24"/>
              </w:rPr>
            </w:pPr>
            <w:r w:rsidRPr="001E1A29">
              <w:rPr>
                <w:sz w:val="24"/>
                <w:szCs w:val="24"/>
              </w:rPr>
              <w:t>By When</w:t>
            </w:r>
          </w:p>
        </w:tc>
      </w:tr>
      <w:tr w:rsidR="001D5BF8" w:rsidRPr="001E1A29" w:rsidTr="00C321CD">
        <w:trPr>
          <w:trHeight w:val="494"/>
        </w:trPr>
        <w:tc>
          <w:tcPr>
            <w:tcW w:w="5485" w:type="dxa"/>
            <w:vMerge/>
          </w:tcPr>
          <w:p w:rsidR="001D5BF8" w:rsidRPr="001E1A29" w:rsidRDefault="001D5BF8" w:rsidP="00B468BC">
            <w:pPr>
              <w:rPr>
                <w:sz w:val="24"/>
                <w:szCs w:val="24"/>
              </w:rPr>
            </w:pPr>
          </w:p>
        </w:tc>
        <w:tc>
          <w:tcPr>
            <w:tcW w:w="1980" w:type="dxa"/>
            <w:vMerge/>
          </w:tcPr>
          <w:p w:rsidR="001D5BF8" w:rsidRPr="001E1A29" w:rsidRDefault="001D5BF8" w:rsidP="00B468BC">
            <w:pPr>
              <w:rPr>
                <w:sz w:val="24"/>
                <w:szCs w:val="24"/>
              </w:rPr>
            </w:pPr>
          </w:p>
        </w:tc>
        <w:tc>
          <w:tcPr>
            <w:tcW w:w="2880" w:type="dxa"/>
          </w:tcPr>
          <w:p w:rsidR="001D5BF8" w:rsidRPr="001E1A29" w:rsidRDefault="001D5BF8" w:rsidP="001D5BF8">
            <w:pPr>
              <w:jc w:val="center"/>
              <w:rPr>
                <w:sz w:val="24"/>
                <w:szCs w:val="24"/>
              </w:rPr>
            </w:pPr>
            <w:r w:rsidRPr="001E1A29">
              <w:rPr>
                <w:sz w:val="24"/>
                <w:szCs w:val="24"/>
              </w:rPr>
              <w:t>Document</w:t>
            </w:r>
          </w:p>
        </w:tc>
        <w:tc>
          <w:tcPr>
            <w:tcW w:w="2520" w:type="dxa"/>
          </w:tcPr>
          <w:p w:rsidR="001D5BF8" w:rsidRPr="001E1A29" w:rsidRDefault="001D5BF8" w:rsidP="001D5BF8">
            <w:pPr>
              <w:jc w:val="center"/>
              <w:rPr>
                <w:sz w:val="24"/>
                <w:szCs w:val="24"/>
              </w:rPr>
            </w:pPr>
            <w:r w:rsidRPr="001E1A29">
              <w:rPr>
                <w:sz w:val="24"/>
                <w:szCs w:val="24"/>
              </w:rPr>
              <w:t>Policy</w:t>
            </w:r>
          </w:p>
        </w:tc>
        <w:tc>
          <w:tcPr>
            <w:tcW w:w="1716" w:type="dxa"/>
            <w:vMerge/>
          </w:tcPr>
          <w:p w:rsidR="001D5BF8" w:rsidRPr="001E1A29" w:rsidRDefault="001D5BF8" w:rsidP="00B468BC">
            <w:pPr>
              <w:rPr>
                <w:sz w:val="24"/>
                <w:szCs w:val="24"/>
              </w:rPr>
            </w:pPr>
          </w:p>
        </w:tc>
      </w:tr>
    </w:tbl>
    <w:p w:rsidR="00B75E47" w:rsidRPr="001E1A29" w:rsidRDefault="00B75E47"/>
    <w:tbl>
      <w:tblPr>
        <w:tblStyle w:val="TableGrid"/>
        <w:tblW w:w="0" w:type="auto"/>
        <w:tblLook w:val="04A0" w:firstRow="1" w:lastRow="0" w:firstColumn="1" w:lastColumn="0" w:noHBand="0" w:noVBand="1"/>
      </w:tblPr>
      <w:tblGrid>
        <w:gridCol w:w="5485"/>
        <w:gridCol w:w="1980"/>
        <w:gridCol w:w="2880"/>
        <w:gridCol w:w="2520"/>
        <w:gridCol w:w="1716"/>
      </w:tblGrid>
      <w:tr w:rsidR="001E1A29" w:rsidRPr="001E1A29" w:rsidTr="00527945">
        <w:trPr>
          <w:trHeight w:val="1525"/>
        </w:trPr>
        <w:tc>
          <w:tcPr>
            <w:tcW w:w="5485" w:type="dxa"/>
          </w:tcPr>
          <w:p w:rsidR="001D5BF8" w:rsidRPr="001E1A29" w:rsidRDefault="001D5BF8" w:rsidP="00B468BC">
            <w:pPr>
              <w:rPr>
                <w:sz w:val="24"/>
                <w:szCs w:val="24"/>
              </w:rPr>
            </w:pPr>
            <w:r w:rsidRPr="001E1A29">
              <w:rPr>
                <w:sz w:val="24"/>
                <w:szCs w:val="24"/>
              </w:rPr>
              <w:t xml:space="preserve">Verify age of child. Verify income of families. </w:t>
            </w:r>
            <w:r w:rsidR="006F53F6" w:rsidRPr="001E1A29">
              <w:rPr>
                <w:sz w:val="24"/>
                <w:szCs w:val="24"/>
              </w:rPr>
              <w:t>EHS families</w:t>
            </w:r>
            <w:r w:rsidR="00606E44" w:rsidRPr="001E1A29">
              <w:rPr>
                <w:sz w:val="24"/>
                <w:szCs w:val="24"/>
              </w:rPr>
              <w:t xml:space="preserve"> remain qualified throughout their years of participation.  For </w:t>
            </w:r>
            <w:proofErr w:type="gramStart"/>
            <w:r w:rsidR="00606E44" w:rsidRPr="001E1A29">
              <w:rPr>
                <w:sz w:val="24"/>
                <w:szCs w:val="24"/>
              </w:rPr>
              <w:t>3-5 year-olds</w:t>
            </w:r>
            <w:proofErr w:type="gramEnd"/>
            <w:r w:rsidR="00606E44" w:rsidRPr="001E1A29">
              <w:rPr>
                <w:sz w:val="24"/>
                <w:szCs w:val="24"/>
              </w:rPr>
              <w:t xml:space="preserve">, </w:t>
            </w:r>
            <w:r w:rsidRPr="001E1A29">
              <w:rPr>
                <w:sz w:val="24"/>
                <w:szCs w:val="24"/>
              </w:rPr>
              <w:t xml:space="preserve">income </w:t>
            </w:r>
            <w:r w:rsidR="00606E44" w:rsidRPr="001E1A29">
              <w:rPr>
                <w:sz w:val="24"/>
                <w:szCs w:val="24"/>
              </w:rPr>
              <w:t xml:space="preserve">and any other qualifiers </w:t>
            </w:r>
            <w:r w:rsidRPr="001E1A29">
              <w:rPr>
                <w:sz w:val="24"/>
                <w:szCs w:val="24"/>
              </w:rPr>
              <w:t xml:space="preserve">remain in effect for the current and succeeding year. Conduct in-person interviews to confirm eligibility unless an in-person interview is a hardship on the parent then conduct a phone interview. </w:t>
            </w:r>
          </w:p>
          <w:p w:rsidR="001D5BF8" w:rsidRPr="001E1A29" w:rsidRDefault="001D5BF8" w:rsidP="00B468BC">
            <w:pPr>
              <w:rPr>
                <w:sz w:val="24"/>
                <w:szCs w:val="24"/>
              </w:rPr>
            </w:pPr>
          </w:p>
          <w:p w:rsidR="001D5BF8" w:rsidRPr="001E1A29" w:rsidRDefault="001D5BF8" w:rsidP="00B468BC">
            <w:pPr>
              <w:rPr>
                <w:sz w:val="24"/>
                <w:szCs w:val="24"/>
              </w:rPr>
            </w:pPr>
            <w:r w:rsidRPr="001E1A29">
              <w:rPr>
                <w:sz w:val="24"/>
                <w:szCs w:val="24"/>
              </w:rPr>
              <w:t xml:space="preserve">Maintain signed </w:t>
            </w:r>
            <w:r w:rsidR="00041CB9" w:rsidRPr="001E1A29">
              <w:rPr>
                <w:sz w:val="24"/>
                <w:szCs w:val="24"/>
              </w:rPr>
              <w:t xml:space="preserve">eligibility determination </w:t>
            </w:r>
            <w:r w:rsidRPr="001E1A29">
              <w:rPr>
                <w:sz w:val="24"/>
                <w:szCs w:val="24"/>
              </w:rPr>
              <w:t xml:space="preserve">records to verify income eligibility was determined and the items </w:t>
            </w:r>
            <w:r w:rsidR="00041CB9" w:rsidRPr="001E1A29">
              <w:rPr>
                <w:sz w:val="24"/>
                <w:szCs w:val="24"/>
              </w:rPr>
              <w:t xml:space="preserve">were </w:t>
            </w:r>
            <w:r w:rsidRPr="001E1A29">
              <w:rPr>
                <w:sz w:val="24"/>
                <w:szCs w:val="24"/>
              </w:rPr>
              <w:t xml:space="preserve">viewed. </w:t>
            </w:r>
          </w:p>
          <w:p w:rsidR="001D5BF8" w:rsidRPr="001E1A29" w:rsidRDefault="001D5BF8" w:rsidP="00B468BC">
            <w:pPr>
              <w:rPr>
                <w:sz w:val="24"/>
                <w:szCs w:val="24"/>
              </w:rPr>
            </w:pPr>
          </w:p>
          <w:p w:rsidR="001D5BF8" w:rsidRPr="001E1A29" w:rsidRDefault="001D5BF8" w:rsidP="00B468BC">
            <w:pPr>
              <w:rPr>
                <w:sz w:val="24"/>
                <w:szCs w:val="24"/>
              </w:rPr>
            </w:pPr>
            <w:r w:rsidRPr="001E1A29">
              <w:rPr>
                <w:sz w:val="24"/>
                <w:szCs w:val="24"/>
              </w:rPr>
              <w:t>Maintain funded enro</w:t>
            </w:r>
            <w:r w:rsidR="004C5315" w:rsidRPr="001E1A29">
              <w:rPr>
                <w:sz w:val="24"/>
                <w:szCs w:val="24"/>
              </w:rPr>
              <w:t xml:space="preserve">llment. Fill vacancies from the </w:t>
            </w:r>
            <w:r w:rsidRPr="001E1A29">
              <w:rPr>
                <w:sz w:val="24"/>
                <w:szCs w:val="24"/>
              </w:rPr>
              <w:t>wait list within 30 days.</w:t>
            </w:r>
          </w:p>
          <w:p w:rsidR="00041CB9" w:rsidRPr="001E1A29" w:rsidRDefault="00041CB9" w:rsidP="00B468BC">
            <w:pPr>
              <w:rPr>
                <w:sz w:val="24"/>
                <w:szCs w:val="24"/>
              </w:rPr>
            </w:pPr>
          </w:p>
          <w:p w:rsidR="00041CB9" w:rsidRPr="001E1A29" w:rsidRDefault="00B450F0" w:rsidP="00B468BC">
            <w:pPr>
              <w:rPr>
                <w:sz w:val="24"/>
                <w:szCs w:val="24"/>
              </w:rPr>
            </w:pPr>
            <w:r w:rsidRPr="001E1A29">
              <w:rPr>
                <w:sz w:val="24"/>
                <w:szCs w:val="24"/>
              </w:rPr>
              <w:lastRenderedPageBreak/>
              <w:t>Ensure that no more than 35% of participants are within 101-130% of the poverty line.</w:t>
            </w:r>
          </w:p>
          <w:p w:rsidR="002D1FF8" w:rsidRPr="001E1A29" w:rsidRDefault="002D1FF8" w:rsidP="00B468BC">
            <w:pPr>
              <w:rPr>
                <w:sz w:val="24"/>
                <w:szCs w:val="24"/>
              </w:rPr>
            </w:pPr>
          </w:p>
          <w:p w:rsidR="002D1FF8" w:rsidRPr="001E1A29" w:rsidRDefault="002D1FF8" w:rsidP="00B468BC">
            <w:pPr>
              <w:rPr>
                <w:sz w:val="24"/>
                <w:szCs w:val="24"/>
              </w:rPr>
            </w:pPr>
            <w:r w:rsidRPr="001E1A29">
              <w:rPr>
                <w:sz w:val="24"/>
                <w:szCs w:val="24"/>
              </w:rPr>
              <w:t>Ensure that no more than 10% of participants are over 130% of the poverty line.</w:t>
            </w:r>
          </w:p>
          <w:p w:rsidR="002D1FF8" w:rsidRPr="001E1A29" w:rsidRDefault="002D1FF8" w:rsidP="00B468BC">
            <w:pPr>
              <w:rPr>
                <w:sz w:val="24"/>
                <w:szCs w:val="24"/>
              </w:rPr>
            </w:pPr>
          </w:p>
          <w:p w:rsidR="002D1FF8" w:rsidRPr="001E1A29" w:rsidRDefault="002D1FF8" w:rsidP="002D1FF8">
            <w:pPr>
              <w:rPr>
                <w:sz w:val="24"/>
                <w:szCs w:val="24"/>
              </w:rPr>
            </w:pPr>
            <w:r w:rsidRPr="001E1A29">
              <w:rPr>
                <w:sz w:val="24"/>
                <w:szCs w:val="24"/>
              </w:rPr>
              <w:t>Ensure a child with a disability is not denied enrollment due to child’s needs.</w:t>
            </w:r>
          </w:p>
          <w:p w:rsidR="002D1FF8" w:rsidRPr="001E1A29" w:rsidRDefault="002D1FF8" w:rsidP="002D1FF8">
            <w:pPr>
              <w:rPr>
                <w:sz w:val="24"/>
                <w:szCs w:val="24"/>
              </w:rPr>
            </w:pPr>
          </w:p>
          <w:p w:rsidR="002D1FF8" w:rsidRPr="001E1A29" w:rsidRDefault="002D1FF8" w:rsidP="002D1FF8">
            <w:pPr>
              <w:rPr>
                <w:sz w:val="24"/>
                <w:szCs w:val="24"/>
              </w:rPr>
            </w:pPr>
            <w:r w:rsidRPr="001E1A29">
              <w:rPr>
                <w:sz w:val="24"/>
                <w:szCs w:val="24"/>
              </w:rPr>
              <w:t>Ensure parent participation in home visits is not a condition of child enrollment.</w:t>
            </w:r>
          </w:p>
          <w:p w:rsidR="002D1FF8" w:rsidRPr="001E1A29" w:rsidRDefault="002D1FF8" w:rsidP="002D1FF8">
            <w:pPr>
              <w:rPr>
                <w:sz w:val="24"/>
                <w:szCs w:val="24"/>
              </w:rPr>
            </w:pPr>
          </w:p>
          <w:p w:rsidR="002D1FF8" w:rsidRPr="001E1A29" w:rsidRDefault="002D1FF8" w:rsidP="002D1FF8">
            <w:pPr>
              <w:rPr>
                <w:sz w:val="24"/>
                <w:szCs w:val="24"/>
              </w:rPr>
            </w:pPr>
            <w:r w:rsidRPr="001E1A29">
              <w:rPr>
                <w:sz w:val="24"/>
                <w:szCs w:val="24"/>
              </w:rPr>
              <w:t>Ensure children who are funded with other sources are not considered part of the program.</w:t>
            </w:r>
          </w:p>
          <w:p w:rsidR="002D1FF8" w:rsidRPr="001E1A29" w:rsidRDefault="002D1FF8" w:rsidP="002D1FF8">
            <w:pPr>
              <w:rPr>
                <w:sz w:val="24"/>
                <w:szCs w:val="24"/>
              </w:rPr>
            </w:pPr>
          </w:p>
          <w:p w:rsidR="001963D0" w:rsidRPr="001E1A29" w:rsidRDefault="002D1FF8" w:rsidP="00B468BC">
            <w:pPr>
              <w:rPr>
                <w:sz w:val="24"/>
                <w:szCs w:val="24"/>
              </w:rPr>
            </w:pPr>
            <w:r w:rsidRPr="001E1A29">
              <w:rPr>
                <w:sz w:val="24"/>
                <w:szCs w:val="24"/>
              </w:rPr>
              <w:t>Ensure no more than 3% of the program’s funded enrollment slots are reserved for children experiencing homelessness or foster care</w:t>
            </w:r>
          </w:p>
        </w:tc>
        <w:tc>
          <w:tcPr>
            <w:tcW w:w="1980" w:type="dxa"/>
          </w:tcPr>
          <w:p w:rsidR="00B450F0" w:rsidRPr="001E1A29" w:rsidRDefault="00B450F0" w:rsidP="00B450F0">
            <w:pPr>
              <w:rPr>
                <w:b/>
              </w:rPr>
            </w:pPr>
            <w:r w:rsidRPr="001E1A29">
              <w:rPr>
                <w:b/>
              </w:rPr>
              <w:lastRenderedPageBreak/>
              <w:t>Responsibility</w:t>
            </w:r>
          </w:p>
          <w:p w:rsidR="00B450F0" w:rsidRPr="001E1A29" w:rsidRDefault="00B450F0" w:rsidP="00B450F0">
            <w:r w:rsidRPr="001E1A29">
              <w:t xml:space="preserve">ERSEA Techs, Office Staff, ERSEA Coordinator </w:t>
            </w:r>
          </w:p>
          <w:p w:rsidR="00B450F0" w:rsidRPr="001E1A29" w:rsidRDefault="00B450F0" w:rsidP="00B450F0"/>
          <w:p w:rsidR="00B450F0" w:rsidRPr="001E1A29" w:rsidRDefault="00B450F0" w:rsidP="00B450F0">
            <w:r w:rsidRPr="001E1A29">
              <w:rPr>
                <w:b/>
              </w:rPr>
              <w:t>Monitor</w:t>
            </w:r>
          </w:p>
          <w:p w:rsidR="001D5BF8" w:rsidRPr="001E1A29" w:rsidRDefault="00B450F0" w:rsidP="00B450F0">
            <w:r w:rsidRPr="001E1A29">
              <w:t>ERSEA Coordinator, Director</w:t>
            </w:r>
          </w:p>
        </w:tc>
        <w:tc>
          <w:tcPr>
            <w:tcW w:w="2880" w:type="dxa"/>
            <w:shd w:val="clear" w:color="auto" w:fill="FFFFFF" w:themeFill="background1"/>
          </w:tcPr>
          <w:p w:rsidR="00BD4449" w:rsidRPr="001E1A29" w:rsidRDefault="00BD4449" w:rsidP="00B468BC"/>
        </w:tc>
        <w:tc>
          <w:tcPr>
            <w:tcW w:w="2520" w:type="dxa"/>
            <w:shd w:val="clear" w:color="auto" w:fill="FFFFFF" w:themeFill="background1"/>
          </w:tcPr>
          <w:p w:rsidR="00982724" w:rsidRPr="001E1A29" w:rsidRDefault="00982724" w:rsidP="00982724">
            <w:pPr>
              <w:rPr>
                <w:sz w:val="24"/>
                <w:szCs w:val="24"/>
              </w:rPr>
            </w:pPr>
            <w:r w:rsidRPr="001E1A29">
              <w:rPr>
                <w:sz w:val="24"/>
                <w:szCs w:val="24"/>
              </w:rPr>
              <w:t>HSPPS 1302.12 (a, b, c, d, h, I, j, k), 1302.14 (c), 1302.15 (a)</w:t>
            </w:r>
          </w:p>
          <w:p w:rsidR="00982724" w:rsidRPr="001E1A29" w:rsidRDefault="00982724" w:rsidP="00B468BC"/>
          <w:p w:rsidR="00982724" w:rsidRPr="001E1A29" w:rsidRDefault="00982724" w:rsidP="00B468BC">
            <w:r w:rsidRPr="001E1A29">
              <w:t>CPP Act (22-28-106)</w:t>
            </w:r>
          </w:p>
          <w:p w:rsidR="00982724" w:rsidRPr="001E1A29" w:rsidRDefault="00982724" w:rsidP="00B468BC"/>
          <w:p w:rsidR="001D5BF8" w:rsidRPr="001E1A29" w:rsidRDefault="00C321CD" w:rsidP="00B468BC">
            <w:r w:rsidRPr="001E1A29">
              <w:t>ERSEA Policy- P2 Intake and Inquiry</w:t>
            </w:r>
          </w:p>
          <w:p w:rsidR="00C321CD" w:rsidRPr="001E1A29" w:rsidRDefault="00C321CD" w:rsidP="00B468BC"/>
          <w:p w:rsidR="00C321CD" w:rsidRPr="001E1A29" w:rsidRDefault="00C321CD" w:rsidP="00C321CD">
            <w:r w:rsidRPr="001E1A29">
              <w:t>ERSEA Policy- P3 New Application</w:t>
            </w:r>
          </w:p>
          <w:p w:rsidR="00C321CD" w:rsidRPr="001E1A29" w:rsidRDefault="00C321CD" w:rsidP="00C321CD"/>
          <w:p w:rsidR="00C321CD" w:rsidRPr="001E1A29" w:rsidRDefault="00C321CD" w:rsidP="00C321CD">
            <w:r w:rsidRPr="001E1A29">
              <w:t>ERSEA Policy- P4 Eligibility</w:t>
            </w:r>
          </w:p>
          <w:p w:rsidR="00C321CD" w:rsidRPr="001E1A29" w:rsidRDefault="00C321CD" w:rsidP="00C321CD"/>
          <w:p w:rsidR="00C321CD" w:rsidRPr="001E1A29" w:rsidRDefault="00C321CD" w:rsidP="00C321CD">
            <w:r w:rsidRPr="001E1A29">
              <w:t>ERSEA Policy- P5 Follow up files</w:t>
            </w:r>
          </w:p>
          <w:p w:rsidR="00C321CD" w:rsidRPr="001E1A29" w:rsidRDefault="00C321CD" w:rsidP="00C321CD"/>
          <w:p w:rsidR="00C321CD" w:rsidRPr="001E1A29" w:rsidRDefault="00C321CD" w:rsidP="00C321CD">
            <w:r w:rsidRPr="001E1A29">
              <w:t>ERSEA Policy P25- Child Find Application Process</w:t>
            </w:r>
          </w:p>
          <w:p w:rsidR="00C321CD" w:rsidRPr="001E1A29" w:rsidRDefault="00C321CD" w:rsidP="00C321CD"/>
          <w:p w:rsidR="002D1FF8" w:rsidRPr="001E1A29" w:rsidRDefault="002D1FF8" w:rsidP="002D1FF8">
            <w:r w:rsidRPr="001E1A29">
              <w:t>ERSEA Policy P9- Over Income Criteria</w:t>
            </w:r>
          </w:p>
          <w:p w:rsidR="00C321CD" w:rsidRPr="001E1A29" w:rsidRDefault="00C321CD" w:rsidP="00B468BC"/>
          <w:p w:rsidR="00BD5AEF" w:rsidRPr="001E1A29" w:rsidRDefault="00BD5AEF" w:rsidP="00B468BC">
            <w:r w:rsidRPr="001E1A29">
              <w:rPr>
                <w:rFonts w:ascii="inherit" w:hAnsi="inherit"/>
                <w:noProof/>
                <w:sz w:val="21"/>
                <w:szCs w:val="21"/>
                <w:bdr w:val="none" w:sz="0" w:space="0" w:color="auto" w:frame="1"/>
              </w:rPr>
              <w:drawing>
                <wp:inline distT="0" distB="0" distL="0" distR="0" wp14:anchorId="1E6507D1" wp14:editId="24E9A263">
                  <wp:extent cx="152400" cy="152400"/>
                  <wp:effectExtent l="0" t="0" r="0" b="0"/>
                  <wp:docPr id="5" name="Picture 5"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DF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E1A29">
              <w:rPr>
                <w:rStyle w:val="apple-converted-space"/>
                <w:rFonts w:ascii="inherit" w:hAnsi="inherit"/>
                <w:sz w:val="21"/>
                <w:szCs w:val="21"/>
                <w:bdr w:val="none" w:sz="0" w:space="0" w:color="auto" w:frame="1"/>
              </w:rPr>
              <w:t> </w:t>
            </w:r>
            <w:hyperlink r:id="rId12" w:tgtFrame="_blank" w:history="1">
              <w:r w:rsidRPr="001E1A29">
                <w:rPr>
                  <w:rStyle w:val="Hyperlink"/>
                  <w:rFonts w:ascii="inherit" w:hAnsi="inherit"/>
                  <w:color w:val="auto"/>
                  <w:sz w:val="21"/>
                  <w:szCs w:val="21"/>
                  <w:bdr w:val="none" w:sz="0" w:space="0" w:color="auto" w:frame="1"/>
                </w:rPr>
                <w:t>GBEB.pdf</w:t>
              </w:r>
            </w:hyperlink>
          </w:p>
          <w:p w:rsidR="00412385" w:rsidRPr="001E1A29" w:rsidRDefault="00412385" w:rsidP="00B468BC"/>
        </w:tc>
        <w:tc>
          <w:tcPr>
            <w:tcW w:w="1716" w:type="dxa"/>
          </w:tcPr>
          <w:p w:rsidR="001D5BF8" w:rsidRPr="001E1A29" w:rsidRDefault="00C321CD" w:rsidP="00B468BC">
            <w:r w:rsidRPr="001E1A29">
              <w:lastRenderedPageBreak/>
              <w:t>Every application within 10 days of receipt</w:t>
            </w:r>
          </w:p>
        </w:tc>
      </w:tr>
      <w:tr w:rsidR="001E1A29" w:rsidRPr="001E1A29" w:rsidTr="00527945">
        <w:trPr>
          <w:trHeight w:val="1525"/>
        </w:trPr>
        <w:tc>
          <w:tcPr>
            <w:tcW w:w="5485" w:type="dxa"/>
          </w:tcPr>
          <w:p w:rsidR="00B450F0" w:rsidRPr="001E1A29" w:rsidRDefault="00B450F0" w:rsidP="00B468BC">
            <w:pPr>
              <w:rPr>
                <w:sz w:val="24"/>
                <w:szCs w:val="24"/>
              </w:rPr>
            </w:pPr>
            <w:r w:rsidRPr="001E1A29">
              <w:rPr>
                <w:sz w:val="24"/>
                <w:szCs w:val="24"/>
              </w:rPr>
              <w:t>Maintain policies and procedures on violating eligibility determination regulations.</w:t>
            </w:r>
          </w:p>
          <w:p w:rsidR="00B450F0" w:rsidRPr="001E1A29" w:rsidRDefault="00B450F0" w:rsidP="00B468BC">
            <w:pPr>
              <w:rPr>
                <w:sz w:val="24"/>
                <w:szCs w:val="24"/>
              </w:rPr>
            </w:pPr>
          </w:p>
          <w:p w:rsidR="00B450F0" w:rsidRPr="001E1A29" w:rsidRDefault="00B450F0" w:rsidP="00B468BC">
            <w:pPr>
              <w:rPr>
                <w:sz w:val="24"/>
                <w:szCs w:val="24"/>
              </w:rPr>
            </w:pPr>
            <w:r w:rsidRPr="001E1A29">
              <w:rPr>
                <w:sz w:val="24"/>
                <w:szCs w:val="24"/>
              </w:rPr>
              <w:t>Provide training to governing body, policy council, management, and all new staff who determine eligibility on applicable federal</w:t>
            </w:r>
            <w:r w:rsidR="00606E44" w:rsidRPr="001E1A29">
              <w:rPr>
                <w:sz w:val="24"/>
                <w:szCs w:val="24"/>
              </w:rPr>
              <w:t>, state, and local</w:t>
            </w:r>
            <w:r w:rsidRPr="001E1A29">
              <w:rPr>
                <w:sz w:val="24"/>
                <w:szCs w:val="24"/>
              </w:rPr>
              <w:t xml:space="preserve"> regulations and program policies and procedures.</w:t>
            </w:r>
          </w:p>
        </w:tc>
        <w:tc>
          <w:tcPr>
            <w:tcW w:w="1980" w:type="dxa"/>
          </w:tcPr>
          <w:p w:rsidR="00B450F0" w:rsidRPr="001E1A29" w:rsidRDefault="00B450F0" w:rsidP="00B450F0">
            <w:pPr>
              <w:rPr>
                <w:b/>
              </w:rPr>
            </w:pPr>
            <w:r w:rsidRPr="001E1A29">
              <w:rPr>
                <w:b/>
              </w:rPr>
              <w:t>Responsibility</w:t>
            </w:r>
          </w:p>
          <w:p w:rsidR="00B450F0" w:rsidRPr="001E1A29" w:rsidRDefault="00B450F0" w:rsidP="00B450F0">
            <w:r w:rsidRPr="001E1A29">
              <w:t>ERSEA Coordinator</w:t>
            </w:r>
          </w:p>
          <w:p w:rsidR="00B450F0" w:rsidRPr="001E1A29" w:rsidRDefault="00B450F0" w:rsidP="00B450F0"/>
          <w:p w:rsidR="00B450F0" w:rsidRPr="001E1A29" w:rsidRDefault="00B450F0" w:rsidP="00B450F0">
            <w:r w:rsidRPr="001E1A29">
              <w:rPr>
                <w:b/>
              </w:rPr>
              <w:t>Monitor</w:t>
            </w:r>
          </w:p>
          <w:p w:rsidR="00B450F0" w:rsidRPr="001E1A29" w:rsidRDefault="00B450F0" w:rsidP="00B450F0">
            <w:r w:rsidRPr="001E1A29">
              <w:t>Director, Leadership</w:t>
            </w:r>
          </w:p>
        </w:tc>
        <w:tc>
          <w:tcPr>
            <w:tcW w:w="2880" w:type="dxa"/>
            <w:shd w:val="clear" w:color="auto" w:fill="FFFFFF" w:themeFill="background1"/>
          </w:tcPr>
          <w:p w:rsidR="00B450F0" w:rsidRPr="001E1A29" w:rsidRDefault="00C321CD" w:rsidP="00B468BC">
            <w:r w:rsidRPr="001E1A29">
              <w:t>Annual PD Calendar</w:t>
            </w:r>
          </w:p>
        </w:tc>
        <w:tc>
          <w:tcPr>
            <w:tcW w:w="2520" w:type="dxa"/>
            <w:shd w:val="clear" w:color="auto" w:fill="FFFFFF" w:themeFill="background1"/>
          </w:tcPr>
          <w:p w:rsidR="00982724" w:rsidRPr="001E1A29" w:rsidRDefault="00982724" w:rsidP="00982724">
            <w:pPr>
              <w:rPr>
                <w:sz w:val="24"/>
                <w:szCs w:val="24"/>
              </w:rPr>
            </w:pPr>
            <w:r w:rsidRPr="001E1A29">
              <w:rPr>
                <w:sz w:val="24"/>
                <w:szCs w:val="24"/>
              </w:rPr>
              <w:t>HSPPS 1302.12 (l, m)</w:t>
            </w:r>
          </w:p>
          <w:p w:rsidR="00982724" w:rsidRPr="001E1A29" w:rsidRDefault="00982724" w:rsidP="00B468BC"/>
          <w:p w:rsidR="00BD5AEF" w:rsidRPr="001E1A29" w:rsidRDefault="00BD5AEF" w:rsidP="00B468BC"/>
          <w:p w:rsidR="00BD5AEF" w:rsidRPr="001E1A29" w:rsidRDefault="00BD5AEF" w:rsidP="00BD5AEF">
            <w:pPr>
              <w:rPr>
                <w:rFonts w:ascii="inherit" w:hAnsi="inherit"/>
                <w:sz w:val="21"/>
                <w:szCs w:val="21"/>
              </w:rPr>
            </w:pPr>
            <w:r w:rsidRPr="001E1A29">
              <w:rPr>
                <w:rFonts w:ascii="inherit" w:hAnsi="inherit"/>
                <w:noProof/>
                <w:sz w:val="21"/>
                <w:szCs w:val="21"/>
                <w:bdr w:val="none" w:sz="0" w:space="0" w:color="auto" w:frame="1"/>
              </w:rPr>
              <w:drawing>
                <wp:inline distT="0" distB="0" distL="0" distR="0" wp14:anchorId="5B468C58" wp14:editId="3C8301FB">
                  <wp:extent cx="152400" cy="152400"/>
                  <wp:effectExtent l="0" t="0" r="0" b="0"/>
                  <wp:docPr id="6" name="Picture 6"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DF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E1A29">
              <w:rPr>
                <w:rStyle w:val="apple-converted-space"/>
                <w:rFonts w:ascii="inherit" w:hAnsi="inherit"/>
                <w:sz w:val="21"/>
                <w:szCs w:val="21"/>
                <w:bdr w:val="none" w:sz="0" w:space="0" w:color="auto" w:frame="1"/>
              </w:rPr>
              <w:t> </w:t>
            </w:r>
            <w:hyperlink r:id="rId13" w:tgtFrame="_blank" w:history="1">
              <w:r w:rsidRPr="001E1A29">
                <w:rPr>
                  <w:rStyle w:val="Hyperlink"/>
                  <w:rFonts w:ascii="inherit" w:hAnsi="inherit"/>
                  <w:color w:val="auto"/>
                  <w:sz w:val="21"/>
                  <w:szCs w:val="21"/>
                  <w:bdr w:val="none" w:sz="0" w:space="0" w:color="auto" w:frame="1"/>
                </w:rPr>
                <w:t>GBEB.pdf</w:t>
              </w:r>
            </w:hyperlink>
          </w:p>
          <w:p w:rsidR="00BD5AEF" w:rsidRPr="001E1A29" w:rsidRDefault="00BD5AEF" w:rsidP="00BD5AEF">
            <w:r w:rsidRPr="001E1A29">
              <w:rPr>
                <w:noProof/>
              </w:rPr>
              <w:drawing>
                <wp:inline distT="0" distB="0" distL="0" distR="0" wp14:anchorId="08EFD740" wp14:editId="7421564A">
                  <wp:extent cx="152400" cy="152400"/>
                  <wp:effectExtent l="0" t="0" r="0" b="0"/>
                  <wp:docPr id="7" name="Picture 7"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DF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E1A29">
              <w:rPr>
                <w:rStyle w:val="apple-converted-space"/>
                <w:rFonts w:ascii="Trebuchet MS" w:hAnsi="Trebuchet MS"/>
                <w:sz w:val="21"/>
                <w:szCs w:val="21"/>
                <w:shd w:val="clear" w:color="auto" w:fill="FBF9F2"/>
              </w:rPr>
              <w:t> </w:t>
            </w:r>
            <w:hyperlink r:id="rId14" w:tgtFrame="_blank" w:history="1">
              <w:r w:rsidRPr="001E1A29">
                <w:rPr>
                  <w:rStyle w:val="Hyperlink"/>
                  <w:rFonts w:ascii="Trebuchet MS" w:hAnsi="Trebuchet MS"/>
                  <w:color w:val="auto"/>
                  <w:sz w:val="21"/>
                  <w:szCs w:val="21"/>
                  <w:bdr w:val="none" w:sz="0" w:space="0" w:color="auto" w:frame="1"/>
                  <w:shd w:val="clear" w:color="auto" w:fill="FBF9F2"/>
                </w:rPr>
                <w:t>GBEA.pdf</w:t>
              </w:r>
            </w:hyperlink>
          </w:p>
        </w:tc>
        <w:tc>
          <w:tcPr>
            <w:tcW w:w="1716" w:type="dxa"/>
          </w:tcPr>
          <w:p w:rsidR="00C321CD" w:rsidRPr="001E1A29" w:rsidRDefault="00C321CD" w:rsidP="00B468BC">
            <w:r w:rsidRPr="001E1A29">
              <w:t>Review annually</w:t>
            </w:r>
          </w:p>
          <w:p w:rsidR="00C321CD" w:rsidRPr="001E1A29" w:rsidRDefault="00C321CD" w:rsidP="00B468BC"/>
          <w:p w:rsidR="00C321CD" w:rsidRPr="001E1A29" w:rsidRDefault="00C321CD" w:rsidP="00B468BC"/>
          <w:p w:rsidR="00B450F0" w:rsidRPr="001E1A29" w:rsidRDefault="00C321CD" w:rsidP="00B468BC">
            <w:r w:rsidRPr="001E1A29">
              <w:t>Ongoing with every new hire</w:t>
            </w:r>
          </w:p>
        </w:tc>
      </w:tr>
      <w:tr w:rsidR="001E1A29" w:rsidRPr="001E1A29" w:rsidTr="00527945">
        <w:trPr>
          <w:trHeight w:val="1525"/>
        </w:trPr>
        <w:tc>
          <w:tcPr>
            <w:tcW w:w="5485" w:type="dxa"/>
          </w:tcPr>
          <w:p w:rsidR="00C3761C" w:rsidRPr="001E1A29" w:rsidRDefault="00C3761C" w:rsidP="00C3761C">
            <w:pPr>
              <w:rPr>
                <w:sz w:val="24"/>
                <w:szCs w:val="24"/>
              </w:rPr>
            </w:pPr>
            <w:r w:rsidRPr="001E1A29">
              <w:rPr>
                <w:sz w:val="24"/>
                <w:szCs w:val="24"/>
              </w:rPr>
              <w:t>Annually review selection criteria based on results of Community Assessment.</w:t>
            </w:r>
          </w:p>
          <w:p w:rsidR="00C3761C" w:rsidRPr="001E1A29" w:rsidRDefault="00C3761C" w:rsidP="00C3761C">
            <w:pPr>
              <w:rPr>
                <w:sz w:val="24"/>
                <w:szCs w:val="24"/>
              </w:rPr>
            </w:pPr>
          </w:p>
          <w:p w:rsidR="002D1FF8" w:rsidRPr="001E1A29" w:rsidRDefault="00C3761C" w:rsidP="00C3761C">
            <w:pPr>
              <w:rPr>
                <w:sz w:val="24"/>
                <w:szCs w:val="24"/>
              </w:rPr>
            </w:pPr>
            <w:r w:rsidRPr="001E1A29">
              <w:rPr>
                <w:sz w:val="24"/>
                <w:szCs w:val="24"/>
              </w:rPr>
              <w:t>Select children for enrollment based on the determined point system</w:t>
            </w:r>
            <w:r w:rsidR="004C5315" w:rsidRPr="001E1A29">
              <w:rPr>
                <w:sz w:val="24"/>
                <w:szCs w:val="24"/>
              </w:rPr>
              <w:t xml:space="preserve"> and selection procedure</w:t>
            </w:r>
            <w:r w:rsidRPr="001E1A29">
              <w:rPr>
                <w:sz w:val="24"/>
                <w:szCs w:val="24"/>
              </w:rPr>
              <w:t xml:space="preserve">, regardless of disability, health care or medication needs. </w:t>
            </w:r>
          </w:p>
          <w:p w:rsidR="002D1FF8" w:rsidRPr="001E1A29" w:rsidRDefault="002D1FF8" w:rsidP="00C3761C">
            <w:pPr>
              <w:rPr>
                <w:sz w:val="24"/>
                <w:szCs w:val="24"/>
              </w:rPr>
            </w:pPr>
          </w:p>
          <w:p w:rsidR="00C3761C" w:rsidRPr="001E1A29" w:rsidRDefault="00C3761C" w:rsidP="00C3761C">
            <w:pPr>
              <w:rPr>
                <w:sz w:val="24"/>
                <w:szCs w:val="24"/>
              </w:rPr>
            </w:pPr>
            <w:r w:rsidRPr="001E1A29">
              <w:rPr>
                <w:sz w:val="24"/>
                <w:szCs w:val="24"/>
              </w:rPr>
              <w:t xml:space="preserve">Ensure ten percent of enrollment opportunities are available for children w/ disabilities. </w:t>
            </w:r>
            <w:r w:rsidR="00C86833" w:rsidRPr="001E1A29">
              <w:rPr>
                <w:sz w:val="24"/>
                <w:szCs w:val="24"/>
              </w:rPr>
              <w:t>Prioritize students who qualify under IDEA for available slots.</w:t>
            </w:r>
          </w:p>
          <w:p w:rsidR="00C3761C" w:rsidRPr="001E1A29" w:rsidRDefault="00C3761C" w:rsidP="00C3761C">
            <w:pPr>
              <w:rPr>
                <w:sz w:val="24"/>
                <w:szCs w:val="24"/>
              </w:rPr>
            </w:pPr>
          </w:p>
          <w:p w:rsidR="00C3761C" w:rsidRPr="001E1A29" w:rsidRDefault="00C3761C" w:rsidP="002D1FF8">
            <w:pPr>
              <w:rPr>
                <w:sz w:val="24"/>
                <w:szCs w:val="24"/>
              </w:rPr>
            </w:pPr>
          </w:p>
        </w:tc>
        <w:tc>
          <w:tcPr>
            <w:tcW w:w="1980" w:type="dxa"/>
          </w:tcPr>
          <w:p w:rsidR="00C3761C" w:rsidRPr="001E1A29" w:rsidRDefault="00C3761C" w:rsidP="00C3761C">
            <w:r w:rsidRPr="001E1A29">
              <w:rPr>
                <w:b/>
              </w:rPr>
              <w:lastRenderedPageBreak/>
              <w:t>Responsibility</w:t>
            </w:r>
          </w:p>
          <w:p w:rsidR="00C3761C" w:rsidRPr="001E1A29" w:rsidRDefault="00640510" w:rsidP="00C3761C">
            <w:pPr>
              <w:rPr>
                <w:b/>
              </w:rPr>
            </w:pPr>
            <w:r w:rsidRPr="001E1A29">
              <w:t>ERSEA Coordinator, Leadership</w:t>
            </w:r>
          </w:p>
          <w:p w:rsidR="00C3761C" w:rsidRPr="001E1A29" w:rsidRDefault="00C3761C" w:rsidP="00C3761C">
            <w:pPr>
              <w:rPr>
                <w:b/>
              </w:rPr>
            </w:pPr>
          </w:p>
          <w:p w:rsidR="00C3761C" w:rsidRPr="001E1A29" w:rsidRDefault="00C3761C" w:rsidP="00C3761C">
            <w:r w:rsidRPr="001E1A29">
              <w:rPr>
                <w:b/>
              </w:rPr>
              <w:t>Monitor</w:t>
            </w:r>
          </w:p>
          <w:p w:rsidR="00C3761C" w:rsidRPr="001E1A29" w:rsidRDefault="00640510" w:rsidP="00C3761C">
            <w:r w:rsidRPr="001E1A29">
              <w:t>ERSEA Coordinator, ERSEA Techs</w:t>
            </w:r>
          </w:p>
        </w:tc>
        <w:tc>
          <w:tcPr>
            <w:tcW w:w="2880" w:type="dxa"/>
            <w:shd w:val="clear" w:color="auto" w:fill="FFFFFF" w:themeFill="background1"/>
          </w:tcPr>
          <w:p w:rsidR="00C3761C" w:rsidRPr="001E1A29" w:rsidRDefault="003E0742" w:rsidP="00C3761C">
            <w:r w:rsidRPr="001E1A29">
              <w:t xml:space="preserve">ERSEA Form B: </w:t>
            </w:r>
            <w:r w:rsidR="00BD1061" w:rsidRPr="001E1A29">
              <w:t>Eligibility Determination Record</w:t>
            </w:r>
          </w:p>
          <w:p w:rsidR="00BD1061" w:rsidRPr="001E1A29" w:rsidRDefault="00BD1061" w:rsidP="00C3761C"/>
          <w:p w:rsidR="00BD1061" w:rsidRPr="001E1A29" w:rsidRDefault="003E0742" w:rsidP="00C3761C">
            <w:r w:rsidRPr="001E1A29">
              <w:t>ERSEA</w:t>
            </w:r>
            <w:r w:rsidR="00BD1061" w:rsidRPr="001E1A29">
              <w:t xml:space="preserve"> Addendum</w:t>
            </w:r>
            <w:r w:rsidRPr="001E1A29">
              <w:t xml:space="preserve"> D: CPP Eligibility</w:t>
            </w:r>
          </w:p>
          <w:p w:rsidR="00BD1061" w:rsidRPr="001E1A29" w:rsidRDefault="00BD1061" w:rsidP="00C3761C"/>
          <w:p w:rsidR="00BD1061" w:rsidRPr="001E1A29" w:rsidRDefault="003E0742" w:rsidP="00C3761C">
            <w:r w:rsidRPr="001E1A29">
              <w:t xml:space="preserve">ERSEA </w:t>
            </w:r>
            <w:r w:rsidR="002011B0" w:rsidRPr="001E1A29">
              <w:t>Addendum A: Student Living Status- Homeless</w:t>
            </w:r>
          </w:p>
          <w:p w:rsidR="00BD1061" w:rsidRPr="001E1A29" w:rsidRDefault="00BD1061" w:rsidP="00C3761C"/>
          <w:p w:rsidR="00BD1061" w:rsidRPr="001E1A29" w:rsidRDefault="003E0742" w:rsidP="00C3761C">
            <w:r w:rsidRPr="001E1A29">
              <w:t>ERSEA Addendum B: No-Income/Cash Income</w:t>
            </w:r>
          </w:p>
          <w:p w:rsidR="00BD1061" w:rsidRPr="001E1A29" w:rsidRDefault="00BD1061" w:rsidP="00C3761C"/>
          <w:p w:rsidR="00BD1061" w:rsidRPr="001E1A29" w:rsidRDefault="00BD1061" w:rsidP="00C3761C">
            <w:r w:rsidRPr="001E1A29">
              <w:lastRenderedPageBreak/>
              <w:t>Waitlist</w:t>
            </w:r>
          </w:p>
          <w:p w:rsidR="00BD1061" w:rsidRPr="001E1A29" w:rsidRDefault="00BD1061" w:rsidP="00C3761C"/>
          <w:p w:rsidR="00BD1061" w:rsidRPr="001E1A29" w:rsidRDefault="00BD1061" w:rsidP="00C3761C">
            <w:r w:rsidRPr="001E1A29">
              <w:t>Student Information System</w:t>
            </w:r>
          </w:p>
          <w:p w:rsidR="00BD1061" w:rsidRPr="001E1A29" w:rsidRDefault="00BD1061" w:rsidP="00C3761C"/>
          <w:p w:rsidR="00BD1061" w:rsidRPr="001E1A29" w:rsidRDefault="00BD1061" w:rsidP="00C3761C">
            <w:r w:rsidRPr="001E1A29">
              <w:t>Community Assessment</w:t>
            </w:r>
          </w:p>
          <w:p w:rsidR="00BD1061" w:rsidRPr="001E1A29" w:rsidRDefault="00BD1061" w:rsidP="00C3761C"/>
          <w:p w:rsidR="00BD1061" w:rsidRPr="001E1A29" w:rsidRDefault="00BD1061" w:rsidP="00C3761C"/>
        </w:tc>
        <w:tc>
          <w:tcPr>
            <w:tcW w:w="2520" w:type="dxa"/>
            <w:shd w:val="clear" w:color="auto" w:fill="FFFFFF" w:themeFill="background1"/>
          </w:tcPr>
          <w:p w:rsidR="00982724" w:rsidRPr="001E1A29" w:rsidRDefault="00982724" w:rsidP="00982724">
            <w:pPr>
              <w:rPr>
                <w:sz w:val="24"/>
                <w:szCs w:val="24"/>
              </w:rPr>
            </w:pPr>
            <w:r w:rsidRPr="001E1A29">
              <w:rPr>
                <w:sz w:val="24"/>
                <w:szCs w:val="24"/>
              </w:rPr>
              <w:lastRenderedPageBreak/>
              <w:t>HSPPS 1302.14 (a, b), 1302.15 (d, f), 1302.14</w:t>
            </w:r>
          </w:p>
          <w:p w:rsidR="00E8186F" w:rsidRPr="001E1A29" w:rsidRDefault="00E8186F" w:rsidP="00982724">
            <w:pPr>
              <w:rPr>
                <w:sz w:val="24"/>
                <w:szCs w:val="24"/>
              </w:rPr>
            </w:pPr>
          </w:p>
          <w:p w:rsidR="00982724" w:rsidRPr="001E1A29" w:rsidRDefault="00982724" w:rsidP="00C3761C"/>
          <w:p w:rsidR="00C3761C" w:rsidRPr="001E1A29" w:rsidRDefault="00BD1061" w:rsidP="00C3761C">
            <w:r w:rsidRPr="001E1A29">
              <w:t>ERSEA Policy P4- Eligibility</w:t>
            </w:r>
          </w:p>
          <w:p w:rsidR="00BD1061" w:rsidRPr="001E1A29" w:rsidRDefault="00BD1061" w:rsidP="00C3761C"/>
          <w:p w:rsidR="00BD1061" w:rsidRPr="001E1A29" w:rsidRDefault="00BD1061" w:rsidP="00C3761C">
            <w:r w:rsidRPr="001E1A29">
              <w:t>ERSEA Policy P8- Selection Criteria</w:t>
            </w:r>
          </w:p>
          <w:p w:rsidR="00BD1061" w:rsidRPr="001E1A29" w:rsidRDefault="00BD1061" w:rsidP="00C3761C"/>
          <w:p w:rsidR="00BD1061" w:rsidRPr="001E1A29" w:rsidRDefault="00BD1061" w:rsidP="00C3761C">
            <w:r w:rsidRPr="001E1A29">
              <w:t>ERSEA Policy P9- Over Income Criteria</w:t>
            </w:r>
          </w:p>
          <w:p w:rsidR="00BD1061" w:rsidRPr="001E1A29" w:rsidRDefault="00BD1061" w:rsidP="00C3761C"/>
          <w:p w:rsidR="00BD1061" w:rsidRPr="001E1A29" w:rsidRDefault="00BD1061" w:rsidP="00C3761C">
            <w:r w:rsidRPr="001E1A29">
              <w:t>ERSEA Policy P10- Enrollment/Selection</w:t>
            </w:r>
          </w:p>
          <w:p w:rsidR="00BD5AEF" w:rsidRPr="001E1A29" w:rsidRDefault="00BD5AEF" w:rsidP="005335A0">
            <w:pPr>
              <w:shd w:val="clear" w:color="auto" w:fill="FFFFFF" w:themeFill="background1"/>
            </w:pPr>
          </w:p>
          <w:p w:rsidR="00BD5AEF" w:rsidRPr="001E1A29" w:rsidRDefault="00D4608F" w:rsidP="005335A0">
            <w:pPr>
              <w:pStyle w:val="ListParagraph"/>
              <w:numPr>
                <w:ilvl w:val="0"/>
                <w:numId w:val="5"/>
              </w:numPr>
              <w:shd w:val="clear" w:color="auto" w:fill="FFFFFF" w:themeFill="background1"/>
              <w:rPr>
                <w:rStyle w:val="Hyperlink"/>
                <w:rFonts w:ascii="Trebuchet MS" w:hAnsi="Trebuchet MS"/>
                <w:color w:val="auto"/>
                <w:sz w:val="21"/>
                <w:szCs w:val="21"/>
                <w:bdr w:val="none" w:sz="0" w:space="0" w:color="auto" w:frame="1"/>
                <w:shd w:val="clear" w:color="auto" w:fill="FBF9F2"/>
              </w:rPr>
            </w:pPr>
            <w:hyperlink r:id="rId15" w:tgtFrame="_blank" w:history="1">
              <w:r w:rsidR="00BD5AEF" w:rsidRPr="001E1A29">
                <w:rPr>
                  <w:rStyle w:val="Hyperlink"/>
                  <w:rFonts w:ascii="Trebuchet MS" w:hAnsi="Trebuchet MS"/>
                  <w:color w:val="auto"/>
                  <w:sz w:val="21"/>
                  <w:szCs w:val="21"/>
                  <w:bdr w:val="none" w:sz="0" w:space="0" w:color="auto" w:frame="1"/>
                  <w:shd w:val="clear" w:color="auto" w:fill="FBF9F2"/>
                </w:rPr>
                <w:t>AC.pdf</w:t>
              </w:r>
            </w:hyperlink>
          </w:p>
          <w:p w:rsidR="00606E44" w:rsidRPr="001E1A29" w:rsidRDefault="00606E44" w:rsidP="005335A0">
            <w:pPr>
              <w:shd w:val="clear" w:color="auto" w:fill="FFFFFF" w:themeFill="background1"/>
              <w:rPr>
                <w:sz w:val="24"/>
                <w:szCs w:val="24"/>
              </w:rPr>
            </w:pPr>
            <w:r w:rsidRPr="001E1A29">
              <w:rPr>
                <w:sz w:val="24"/>
                <w:szCs w:val="24"/>
              </w:rPr>
              <w:t>PSD IHBIB</w:t>
            </w:r>
            <w:r w:rsidR="00296244" w:rsidRPr="001E1A29">
              <w:rPr>
                <w:sz w:val="24"/>
                <w:szCs w:val="24"/>
              </w:rPr>
              <w:t xml:space="preserve"> </w:t>
            </w:r>
          </w:p>
          <w:p w:rsidR="006367C9" w:rsidRPr="001E1A29" w:rsidRDefault="006367C9" w:rsidP="005335A0">
            <w:pPr>
              <w:shd w:val="clear" w:color="auto" w:fill="FFFFFF" w:themeFill="background1"/>
              <w:rPr>
                <w:sz w:val="24"/>
                <w:szCs w:val="24"/>
              </w:rPr>
            </w:pPr>
          </w:p>
        </w:tc>
        <w:tc>
          <w:tcPr>
            <w:tcW w:w="1716" w:type="dxa"/>
          </w:tcPr>
          <w:p w:rsidR="002D1FF8" w:rsidRPr="001E1A29" w:rsidRDefault="002D1FF8" w:rsidP="00C3761C">
            <w:r w:rsidRPr="001E1A29">
              <w:lastRenderedPageBreak/>
              <w:t>Review Annually</w:t>
            </w:r>
          </w:p>
          <w:p w:rsidR="002D1FF8" w:rsidRPr="001E1A29" w:rsidRDefault="002D1FF8" w:rsidP="00C3761C"/>
          <w:p w:rsidR="00C3761C" w:rsidRPr="001E1A29" w:rsidRDefault="002D1FF8" w:rsidP="00C3761C">
            <w:r w:rsidRPr="001E1A29">
              <w:t>Ongoing</w:t>
            </w:r>
          </w:p>
          <w:p w:rsidR="006367C9" w:rsidRPr="001E1A29" w:rsidRDefault="006367C9" w:rsidP="00C3761C"/>
        </w:tc>
      </w:tr>
      <w:tr w:rsidR="001E1A29" w:rsidRPr="001E1A29" w:rsidTr="00527945">
        <w:trPr>
          <w:trHeight w:val="1196"/>
        </w:trPr>
        <w:tc>
          <w:tcPr>
            <w:tcW w:w="5485" w:type="dxa"/>
          </w:tcPr>
          <w:p w:rsidR="00C3761C" w:rsidRPr="001E1A29" w:rsidRDefault="00C3761C" w:rsidP="00C3761C">
            <w:pPr>
              <w:rPr>
                <w:sz w:val="24"/>
                <w:szCs w:val="24"/>
              </w:rPr>
            </w:pPr>
            <w:r w:rsidRPr="001E1A29">
              <w:rPr>
                <w:sz w:val="24"/>
                <w:szCs w:val="24"/>
              </w:rPr>
              <w:t>Maintain re-enrollment procedure to ensure continuity of enrollment for age eligible children.</w:t>
            </w:r>
          </w:p>
        </w:tc>
        <w:tc>
          <w:tcPr>
            <w:tcW w:w="1980" w:type="dxa"/>
          </w:tcPr>
          <w:p w:rsidR="00C3761C" w:rsidRPr="001E1A29" w:rsidRDefault="00C3761C" w:rsidP="00C3761C">
            <w:pPr>
              <w:rPr>
                <w:b/>
              </w:rPr>
            </w:pPr>
            <w:r w:rsidRPr="001E1A29">
              <w:rPr>
                <w:b/>
              </w:rPr>
              <w:t>Responsibility</w:t>
            </w:r>
          </w:p>
          <w:p w:rsidR="00C3761C" w:rsidRPr="001E1A29" w:rsidRDefault="002D1FF8" w:rsidP="00C3761C">
            <w:r w:rsidRPr="001E1A29">
              <w:t>ERSEA Coordinator</w:t>
            </w:r>
          </w:p>
          <w:p w:rsidR="00C3761C" w:rsidRPr="001E1A29" w:rsidRDefault="00C3761C" w:rsidP="00C3761C"/>
          <w:p w:rsidR="00C3761C" w:rsidRPr="001E1A29" w:rsidRDefault="00C3761C" w:rsidP="00C3761C">
            <w:pPr>
              <w:rPr>
                <w:b/>
              </w:rPr>
            </w:pPr>
            <w:r w:rsidRPr="001E1A29">
              <w:rPr>
                <w:b/>
              </w:rPr>
              <w:t>Monitor</w:t>
            </w:r>
          </w:p>
          <w:p w:rsidR="002D1FF8" w:rsidRPr="001E1A29" w:rsidRDefault="002D1FF8" w:rsidP="00C3761C">
            <w:r w:rsidRPr="001E1A29">
              <w:t>ERSEA Coordinator, ERSEA Techs</w:t>
            </w:r>
          </w:p>
        </w:tc>
        <w:tc>
          <w:tcPr>
            <w:tcW w:w="2880" w:type="dxa"/>
            <w:shd w:val="clear" w:color="auto" w:fill="FFFFFF" w:themeFill="background1"/>
          </w:tcPr>
          <w:p w:rsidR="00C3761C" w:rsidRPr="001E1A29" w:rsidRDefault="003E0742" w:rsidP="00C3761C">
            <w:r w:rsidRPr="001E1A29">
              <w:t xml:space="preserve">ERSEA Form D: </w:t>
            </w:r>
            <w:r w:rsidR="002D1FF8" w:rsidRPr="001E1A29">
              <w:t>Re-enrollment Packet</w:t>
            </w:r>
          </w:p>
        </w:tc>
        <w:tc>
          <w:tcPr>
            <w:tcW w:w="2520" w:type="dxa"/>
            <w:shd w:val="clear" w:color="auto" w:fill="FFFFFF" w:themeFill="background1"/>
          </w:tcPr>
          <w:p w:rsidR="00982724" w:rsidRPr="001E1A29" w:rsidRDefault="00982724" w:rsidP="00982724">
            <w:pPr>
              <w:rPr>
                <w:sz w:val="24"/>
                <w:szCs w:val="24"/>
              </w:rPr>
            </w:pPr>
            <w:r w:rsidRPr="001E1A29">
              <w:rPr>
                <w:sz w:val="24"/>
                <w:szCs w:val="24"/>
              </w:rPr>
              <w:t>HSPPS 1302.15 (b)</w:t>
            </w:r>
          </w:p>
          <w:p w:rsidR="00982724" w:rsidRPr="001E1A29" w:rsidRDefault="00982724" w:rsidP="00C3761C"/>
          <w:p w:rsidR="00C3761C" w:rsidRPr="001E1A29" w:rsidRDefault="002D1FF8" w:rsidP="00C3761C">
            <w:r w:rsidRPr="001E1A29">
              <w:t>ERSEA Policy P15- Re-Enrollment</w:t>
            </w:r>
          </w:p>
        </w:tc>
        <w:tc>
          <w:tcPr>
            <w:tcW w:w="1716" w:type="dxa"/>
          </w:tcPr>
          <w:p w:rsidR="00C3761C" w:rsidRPr="001E1A29" w:rsidRDefault="00C3761C" w:rsidP="00C3761C"/>
        </w:tc>
      </w:tr>
      <w:tr w:rsidR="001E1A29" w:rsidRPr="001E1A29" w:rsidTr="00527945">
        <w:trPr>
          <w:trHeight w:val="1525"/>
        </w:trPr>
        <w:tc>
          <w:tcPr>
            <w:tcW w:w="5485" w:type="dxa"/>
          </w:tcPr>
          <w:p w:rsidR="00C3761C" w:rsidRPr="001E1A29" w:rsidRDefault="00C3761C" w:rsidP="00C3761C">
            <w:pPr>
              <w:rPr>
                <w:sz w:val="24"/>
                <w:szCs w:val="24"/>
              </w:rPr>
            </w:pPr>
            <w:r w:rsidRPr="001E1A29">
              <w:rPr>
                <w:sz w:val="24"/>
                <w:szCs w:val="24"/>
              </w:rPr>
              <w:t xml:space="preserve">Secure transportation for students with an ITP or with Head Start funding limited to PSD busing routes. </w:t>
            </w:r>
          </w:p>
          <w:p w:rsidR="00C3761C" w:rsidRPr="001E1A29" w:rsidRDefault="00C3761C" w:rsidP="00C3761C">
            <w:pPr>
              <w:rPr>
                <w:sz w:val="24"/>
                <w:szCs w:val="24"/>
              </w:rPr>
            </w:pPr>
          </w:p>
          <w:p w:rsidR="00C3761C" w:rsidRPr="001E1A29" w:rsidRDefault="00C3761C" w:rsidP="00C3761C">
            <w:pPr>
              <w:rPr>
                <w:sz w:val="24"/>
                <w:szCs w:val="24"/>
              </w:rPr>
            </w:pPr>
            <w:r w:rsidRPr="001E1A29">
              <w:rPr>
                <w:sz w:val="24"/>
                <w:szCs w:val="24"/>
              </w:rPr>
              <w:t>Notify parents of rules for riding the bus.</w:t>
            </w:r>
          </w:p>
          <w:p w:rsidR="00C3761C" w:rsidRPr="001E1A29" w:rsidRDefault="00C3761C" w:rsidP="00C3761C">
            <w:pPr>
              <w:rPr>
                <w:sz w:val="24"/>
                <w:szCs w:val="24"/>
              </w:rPr>
            </w:pPr>
          </w:p>
        </w:tc>
        <w:tc>
          <w:tcPr>
            <w:tcW w:w="1980" w:type="dxa"/>
          </w:tcPr>
          <w:p w:rsidR="00C3761C" w:rsidRPr="001E1A29" w:rsidRDefault="00C3761C" w:rsidP="00C3761C">
            <w:pPr>
              <w:rPr>
                <w:b/>
              </w:rPr>
            </w:pPr>
            <w:r w:rsidRPr="001E1A29">
              <w:rPr>
                <w:b/>
              </w:rPr>
              <w:t>Responsibility</w:t>
            </w:r>
          </w:p>
          <w:p w:rsidR="00C3761C" w:rsidRPr="001E1A29" w:rsidRDefault="002D1FF8" w:rsidP="00C3761C">
            <w:r w:rsidRPr="001E1A29">
              <w:t>ERSEA Coordinator, Transportation Department</w:t>
            </w:r>
          </w:p>
          <w:p w:rsidR="00C3761C" w:rsidRPr="001E1A29" w:rsidRDefault="00C3761C" w:rsidP="00C3761C"/>
          <w:p w:rsidR="00C3761C" w:rsidRPr="001E1A29" w:rsidRDefault="00C3761C" w:rsidP="00C3761C">
            <w:pPr>
              <w:rPr>
                <w:b/>
              </w:rPr>
            </w:pPr>
            <w:r w:rsidRPr="001E1A29">
              <w:rPr>
                <w:b/>
              </w:rPr>
              <w:t>Monitor</w:t>
            </w:r>
          </w:p>
          <w:p w:rsidR="00C3761C" w:rsidRPr="001E1A29" w:rsidRDefault="002D1FF8" w:rsidP="00C3761C">
            <w:r w:rsidRPr="001E1A29">
              <w:t>ERSEA Transportation Tech</w:t>
            </w:r>
          </w:p>
        </w:tc>
        <w:tc>
          <w:tcPr>
            <w:tcW w:w="2880" w:type="dxa"/>
            <w:shd w:val="clear" w:color="auto" w:fill="FFFFFF" w:themeFill="background1"/>
          </w:tcPr>
          <w:p w:rsidR="00C3761C" w:rsidRPr="001E1A29" w:rsidRDefault="003E0742" w:rsidP="00C3761C">
            <w:r w:rsidRPr="001E1A29">
              <w:t xml:space="preserve">ERSEA Form P: IS </w:t>
            </w:r>
            <w:r w:rsidR="002D1FF8" w:rsidRPr="001E1A29">
              <w:t>I</w:t>
            </w:r>
            <w:r w:rsidR="003A7A47" w:rsidRPr="001E1A29">
              <w:t xml:space="preserve">ndividual </w:t>
            </w:r>
            <w:r w:rsidR="002D1FF8" w:rsidRPr="001E1A29">
              <w:t>T</w:t>
            </w:r>
            <w:r w:rsidR="003A7A47" w:rsidRPr="001E1A29">
              <w:t xml:space="preserve">ransportation </w:t>
            </w:r>
            <w:r w:rsidR="002D1FF8" w:rsidRPr="001E1A29">
              <w:t>P</w:t>
            </w:r>
            <w:r w:rsidR="003A7A47" w:rsidRPr="001E1A29">
              <w:t>lan</w:t>
            </w:r>
            <w:r w:rsidRPr="001E1A29">
              <w:t xml:space="preserve"> &amp; Procedures</w:t>
            </w:r>
          </w:p>
          <w:p w:rsidR="002D1FF8" w:rsidRPr="001E1A29" w:rsidRDefault="002D1FF8" w:rsidP="00C3761C"/>
          <w:p w:rsidR="002D1FF8" w:rsidRPr="001E1A29" w:rsidRDefault="003E0742" w:rsidP="00C3761C">
            <w:r w:rsidRPr="001E1A29">
              <w:t xml:space="preserve">ERSEA Form J: </w:t>
            </w:r>
            <w:r w:rsidR="002D1FF8" w:rsidRPr="001E1A29">
              <w:t>Request for Bus Transportation</w:t>
            </w:r>
          </w:p>
          <w:p w:rsidR="003A7A47" w:rsidRPr="001E1A29" w:rsidRDefault="003A7A47" w:rsidP="00C3761C"/>
          <w:p w:rsidR="003A7A47" w:rsidRPr="001E1A29" w:rsidRDefault="003E0742" w:rsidP="00C3761C">
            <w:r w:rsidRPr="001E1A29">
              <w:t xml:space="preserve">ERSEA </w:t>
            </w:r>
            <w:r w:rsidR="003A7A47" w:rsidRPr="001E1A29">
              <w:t>Transportation Responsibilities</w:t>
            </w:r>
            <w:r w:rsidRPr="001E1A29">
              <w:t>/Expectations</w:t>
            </w:r>
            <w:r w:rsidR="003A7A47" w:rsidRPr="001E1A29">
              <w:t xml:space="preserve"> Form</w:t>
            </w:r>
          </w:p>
        </w:tc>
        <w:tc>
          <w:tcPr>
            <w:tcW w:w="2520" w:type="dxa"/>
            <w:shd w:val="clear" w:color="auto" w:fill="FFFFFF" w:themeFill="background1"/>
          </w:tcPr>
          <w:p w:rsidR="00982724" w:rsidRPr="001E1A29" w:rsidRDefault="00982724" w:rsidP="00982724">
            <w:pPr>
              <w:rPr>
                <w:sz w:val="24"/>
                <w:szCs w:val="24"/>
              </w:rPr>
            </w:pPr>
            <w:r w:rsidRPr="001E1A29">
              <w:rPr>
                <w:sz w:val="24"/>
                <w:szCs w:val="24"/>
              </w:rPr>
              <w:t>HSPPS 1303.7</w:t>
            </w:r>
            <w:r w:rsidR="0074708A" w:rsidRPr="001E1A29">
              <w:rPr>
                <w:sz w:val="24"/>
                <w:szCs w:val="24"/>
              </w:rPr>
              <w:t>0</w:t>
            </w:r>
          </w:p>
          <w:p w:rsidR="00982724" w:rsidRPr="001E1A29" w:rsidRDefault="00982724" w:rsidP="00C3761C"/>
          <w:p w:rsidR="00C3761C" w:rsidRPr="001E1A29" w:rsidRDefault="003A7A47" w:rsidP="00C3761C">
            <w:r w:rsidRPr="001E1A29">
              <w:t>ERSEA Policy P26- Requesting Transportation for HS</w:t>
            </w:r>
          </w:p>
          <w:p w:rsidR="003A7A47" w:rsidRPr="001E1A29" w:rsidRDefault="003A7A47" w:rsidP="00C3761C"/>
          <w:p w:rsidR="003A7A47" w:rsidRPr="001E1A29" w:rsidRDefault="003A7A47" w:rsidP="00C3761C">
            <w:r w:rsidRPr="001E1A29">
              <w:t xml:space="preserve">ERSEA Policy P27- Requesting Transportation for </w:t>
            </w:r>
            <w:proofErr w:type="spellStart"/>
            <w:r w:rsidRPr="001E1A29">
              <w:t>SpEd</w:t>
            </w:r>
            <w:proofErr w:type="spellEnd"/>
            <w:r w:rsidRPr="001E1A29">
              <w:t xml:space="preserve"> Students</w:t>
            </w:r>
          </w:p>
          <w:p w:rsidR="003A7A47" w:rsidRPr="001E1A29" w:rsidRDefault="003A7A47" w:rsidP="00C3761C"/>
        </w:tc>
        <w:tc>
          <w:tcPr>
            <w:tcW w:w="1716" w:type="dxa"/>
          </w:tcPr>
          <w:p w:rsidR="00C3761C" w:rsidRPr="001E1A29" w:rsidRDefault="003A7A47" w:rsidP="00C3761C">
            <w:r w:rsidRPr="001E1A29">
              <w:t>Ongoing</w:t>
            </w:r>
          </w:p>
        </w:tc>
      </w:tr>
      <w:tr w:rsidR="001E1A29" w:rsidRPr="001E1A29" w:rsidTr="00527945">
        <w:trPr>
          <w:trHeight w:val="1525"/>
        </w:trPr>
        <w:tc>
          <w:tcPr>
            <w:tcW w:w="5485" w:type="dxa"/>
          </w:tcPr>
          <w:p w:rsidR="006076BD" w:rsidRPr="001E1A29" w:rsidRDefault="006076BD" w:rsidP="006076BD">
            <w:pPr>
              <w:rPr>
                <w:sz w:val="24"/>
                <w:szCs w:val="24"/>
              </w:rPr>
            </w:pPr>
            <w:r w:rsidRPr="001E1A29">
              <w:rPr>
                <w:sz w:val="24"/>
                <w:szCs w:val="24"/>
              </w:rPr>
              <w:t xml:space="preserve">Follow applicable laws regarding immunization </w:t>
            </w:r>
            <w:r w:rsidR="007F0221" w:rsidRPr="001E1A29">
              <w:rPr>
                <w:sz w:val="24"/>
                <w:szCs w:val="24"/>
              </w:rPr>
              <w:t xml:space="preserve">record </w:t>
            </w:r>
            <w:r w:rsidRPr="001E1A29">
              <w:rPr>
                <w:sz w:val="24"/>
                <w:szCs w:val="24"/>
              </w:rPr>
              <w:t>requirements, including exclusion deadlines. Assist parents in bringing their child’s immunizations up to date.</w:t>
            </w:r>
          </w:p>
        </w:tc>
        <w:tc>
          <w:tcPr>
            <w:tcW w:w="1980" w:type="dxa"/>
          </w:tcPr>
          <w:p w:rsidR="006076BD" w:rsidRPr="001E1A29" w:rsidRDefault="006076BD" w:rsidP="006076BD">
            <w:pPr>
              <w:rPr>
                <w:b/>
              </w:rPr>
            </w:pPr>
            <w:r w:rsidRPr="001E1A29">
              <w:rPr>
                <w:b/>
              </w:rPr>
              <w:t>Responsibility</w:t>
            </w:r>
          </w:p>
          <w:p w:rsidR="006076BD" w:rsidRPr="001E1A29" w:rsidRDefault="001C153F" w:rsidP="006076BD">
            <w:r w:rsidRPr="001E1A29">
              <w:t xml:space="preserve">HR, </w:t>
            </w:r>
          </w:p>
          <w:p w:rsidR="006076BD" w:rsidRPr="001E1A29" w:rsidRDefault="006076BD" w:rsidP="006076BD">
            <w:pPr>
              <w:rPr>
                <w:b/>
              </w:rPr>
            </w:pPr>
            <w:r w:rsidRPr="001E1A29">
              <w:rPr>
                <w:b/>
              </w:rPr>
              <w:t>Monitor</w:t>
            </w:r>
          </w:p>
          <w:p w:rsidR="006076BD" w:rsidRPr="001E1A29" w:rsidRDefault="001C153F" w:rsidP="006076BD">
            <w:r w:rsidRPr="001E1A29">
              <w:t xml:space="preserve">Health </w:t>
            </w:r>
            <w:proofErr w:type="spellStart"/>
            <w:r w:rsidRPr="001E1A29">
              <w:t>Coor</w:t>
            </w:r>
            <w:proofErr w:type="spellEnd"/>
            <w:r w:rsidRPr="001E1A29">
              <w:t>.</w:t>
            </w:r>
          </w:p>
          <w:p w:rsidR="001C153F" w:rsidRPr="001E1A29" w:rsidRDefault="001C153F" w:rsidP="006076BD">
            <w:r w:rsidRPr="001E1A29">
              <w:t>Program director</w:t>
            </w:r>
          </w:p>
        </w:tc>
        <w:tc>
          <w:tcPr>
            <w:tcW w:w="2880" w:type="dxa"/>
            <w:shd w:val="clear" w:color="auto" w:fill="FFFFFF" w:themeFill="background1"/>
          </w:tcPr>
          <w:p w:rsidR="006076BD" w:rsidRPr="001E1A29" w:rsidRDefault="007F0221" w:rsidP="007F0221">
            <w:r w:rsidRPr="001E1A29">
              <w:t>Documentation</w:t>
            </w:r>
            <w:r w:rsidR="005335A0" w:rsidRPr="001E1A29">
              <w:t xml:space="preserve"> and communication</w:t>
            </w:r>
            <w:r w:rsidRPr="001E1A29">
              <w:t xml:space="preserve"> from physicians/clinics</w:t>
            </w:r>
            <w:r w:rsidR="005335A0" w:rsidRPr="001E1A29">
              <w:t xml:space="preserve"> and </w:t>
            </w:r>
            <w:r w:rsidRPr="001E1A29">
              <w:t>parent</w:t>
            </w:r>
            <w:r w:rsidR="005335A0" w:rsidRPr="001E1A29">
              <w:t>s;</w:t>
            </w:r>
            <w:r w:rsidRPr="001E1A29">
              <w:t xml:space="preserve"> Colorado immuni</w:t>
            </w:r>
            <w:r w:rsidR="00942E5F" w:rsidRPr="001E1A29">
              <w:t>zation information system data</w:t>
            </w:r>
            <w:r w:rsidR="005335A0" w:rsidRPr="001E1A29">
              <w:t>.</w:t>
            </w:r>
          </w:p>
          <w:p w:rsidR="005335A0" w:rsidRPr="001E1A29" w:rsidRDefault="005335A0" w:rsidP="007F0221">
            <w:r w:rsidRPr="001E1A29">
              <w:t>Health Update Form</w:t>
            </w:r>
          </w:p>
        </w:tc>
        <w:tc>
          <w:tcPr>
            <w:tcW w:w="2520" w:type="dxa"/>
            <w:shd w:val="clear" w:color="auto" w:fill="FFFFFF" w:themeFill="background1"/>
          </w:tcPr>
          <w:p w:rsidR="001E1A29" w:rsidRPr="001E1A29" w:rsidRDefault="001E1A29" w:rsidP="006076BD">
            <w:pPr>
              <w:rPr>
                <w:lang w:val="es-PE"/>
              </w:rPr>
            </w:pPr>
            <w:r w:rsidRPr="001E1A29">
              <w:rPr>
                <w:lang w:val="es-PE"/>
              </w:rPr>
              <w:t>HSPPS 1302.15 e,</w:t>
            </w:r>
          </w:p>
          <w:p w:rsidR="001E1A29" w:rsidRPr="001E1A29" w:rsidRDefault="001E1A29" w:rsidP="006076BD">
            <w:pPr>
              <w:rPr>
                <w:lang w:val="es-PE"/>
              </w:rPr>
            </w:pPr>
            <w:r w:rsidRPr="001E1A29">
              <w:rPr>
                <w:lang w:val="es-PE"/>
              </w:rPr>
              <w:t>1302.42</w:t>
            </w:r>
          </w:p>
          <w:p w:rsidR="001E1A29" w:rsidRPr="001E1A29" w:rsidRDefault="001E1A29" w:rsidP="006076BD">
            <w:pPr>
              <w:rPr>
                <w:lang w:val="es-PE"/>
              </w:rPr>
            </w:pPr>
          </w:p>
          <w:p w:rsidR="006076BD" w:rsidRPr="001E1A29" w:rsidRDefault="00E3747A" w:rsidP="006076BD">
            <w:pPr>
              <w:rPr>
                <w:lang w:val="es-PE"/>
              </w:rPr>
            </w:pPr>
            <w:r w:rsidRPr="001E1A29">
              <w:rPr>
                <w:lang w:val="es-PE"/>
              </w:rPr>
              <w:t>PSD JLCB</w:t>
            </w:r>
            <w:r w:rsidR="007F0221" w:rsidRPr="001E1A29">
              <w:rPr>
                <w:lang w:val="es-PE"/>
              </w:rPr>
              <w:t>, HP1, HP5, HP15</w:t>
            </w:r>
          </w:p>
        </w:tc>
        <w:tc>
          <w:tcPr>
            <w:tcW w:w="1716" w:type="dxa"/>
          </w:tcPr>
          <w:p w:rsidR="006076BD" w:rsidRPr="001E1A29" w:rsidRDefault="006076BD" w:rsidP="006076BD">
            <w:pPr>
              <w:rPr>
                <w:lang w:val="es-PE"/>
              </w:rPr>
            </w:pPr>
          </w:p>
        </w:tc>
      </w:tr>
      <w:tr w:rsidR="001E1A29" w:rsidRPr="001E1A29" w:rsidTr="001E1A29">
        <w:trPr>
          <w:trHeight w:val="1525"/>
        </w:trPr>
        <w:tc>
          <w:tcPr>
            <w:tcW w:w="5485" w:type="dxa"/>
          </w:tcPr>
          <w:p w:rsidR="00942E5F" w:rsidRPr="001E1A29" w:rsidRDefault="003A3DCE" w:rsidP="006076BD">
            <w:pPr>
              <w:rPr>
                <w:sz w:val="24"/>
                <w:szCs w:val="24"/>
              </w:rPr>
            </w:pPr>
            <w:r w:rsidRPr="001E1A29">
              <w:rPr>
                <w:sz w:val="24"/>
                <w:szCs w:val="24"/>
              </w:rPr>
              <w:t>Obtain advance authorization</w:t>
            </w:r>
            <w:r w:rsidR="00A5364A" w:rsidRPr="001E1A29">
              <w:rPr>
                <w:sz w:val="24"/>
                <w:szCs w:val="24"/>
              </w:rPr>
              <w:t xml:space="preserve"> or written refusal</w:t>
            </w:r>
            <w:r w:rsidRPr="001E1A29">
              <w:rPr>
                <w:sz w:val="24"/>
                <w:szCs w:val="24"/>
              </w:rPr>
              <w:t xml:space="preserve"> for all health and developmental procedures</w:t>
            </w:r>
            <w:r w:rsidR="007C3867" w:rsidRPr="001E1A29">
              <w:rPr>
                <w:sz w:val="24"/>
                <w:szCs w:val="24"/>
              </w:rPr>
              <w:t xml:space="preserve"> and screenings</w:t>
            </w:r>
            <w:r w:rsidRPr="001E1A29">
              <w:rPr>
                <w:sz w:val="24"/>
                <w:szCs w:val="24"/>
              </w:rPr>
              <w:t xml:space="preserve">. </w:t>
            </w:r>
            <w:r w:rsidR="00D367B1" w:rsidRPr="001E1A29">
              <w:rPr>
                <w:sz w:val="24"/>
                <w:szCs w:val="24"/>
              </w:rPr>
              <w:t>Inform guardians of type and purpose for screenings.</w:t>
            </w:r>
          </w:p>
          <w:p w:rsidR="00C72962" w:rsidRPr="001E1A29" w:rsidRDefault="00C72962" w:rsidP="006076BD">
            <w:pPr>
              <w:rPr>
                <w:sz w:val="24"/>
                <w:szCs w:val="24"/>
              </w:rPr>
            </w:pPr>
          </w:p>
          <w:p w:rsidR="00C72962" w:rsidRPr="001E1A29" w:rsidRDefault="00C72962" w:rsidP="006076BD">
            <w:pPr>
              <w:rPr>
                <w:sz w:val="24"/>
                <w:szCs w:val="24"/>
              </w:rPr>
            </w:pPr>
            <w:r w:rsidRPr="001E1A29">
              <w:rPr>
                <w:sz w:val="24"/>
                <w:szCs w:val="24"/>
              </w:rPr>
              <w:t>Obtain physician’s instructions and written parent consent to</w:t>
            </w:r>
            <w:r w:rsidR="00FA4CB3" w:rsidRPr="001E1A29">
              <w:rPr>
                <w:sz w:val="24"/>
                <w:szCs w:val="24"/>
              </w:rPr>
              <w:t xml:space="preserve"> be able to administer medications</w:t>
            </w:r>
            <w:r w:rsidRPr="001E1A29">
              <w:rPr>
                <w:sz w:val="24"/>
                <w:szCs w:val="24"/>
              </w:rPr>
              <w:t>.</w:t>
            </w:r>
          </w:p>
          <w:p w:rsidR="00942E5F" w:rsidRPr="001E1A29" w:rsidRDefault="00942E5F" w:rsidP="006076BD">
            <w:pPr>
              <w:rPr>
                <w:sz w:val="24"/>
                <w:szCs w:val="24"/>
              </w:rPr>
            </w:pPr>
          </w:p>
          <w:p w:rsidR="006076BD" w:rsidRPr="001E1A29" w:rsidRDefault="00942E5F" w:rsidP="006076BD">
            <w:pPr>
              <w:rPr>
                <w:sz w:val="24"/>
                <w:szCs w:val="24"/>
              </w:rPr>
            </w:pPr>
            <w:r w:rsidRPr="001E1A29">
              <w:rPr>
                <w:sz w:val="24"/>
                <w:szCs w:val="24"/>
              </w:rPr>
              <w:t>Provide information on requirements and program options.</w:t>
            </w:r>
          </w:p>
        </w:tc>
        <w:tc>
          <w:tcPr>
            <w:tcW w:w="1980" w:type="dxa"/>
          </w:tcPr>
          <w:p w:rsidR="006076BD" w:rsidRPr="001E1A29" w:rsidRDefault="006076BD" w:rsidP="006076BD">
            <w:pPr>
              <w:rPr>
                <w:b/>
              </w:rPr>
            </w:pPr>
            <w:r w:rsidRPr="001E1A29">
              <w:rPr>
                <w:b/>
              </w:rPr>
              <w:lastRenderedPageBreak/>
              <w:t>Responsibility</w:t>
            </w:r>
          </w:p>
          <w:p w:rsidR="006076BD" w:rsidRPr="001E1A29" w:rsidRDefault="00942E5F" w:rsidP="006076BD">
            <w:r w:rsidRPr="001E1A29">
              <w:t>ERSEA Techs, HR, DH, EHSN, HSN, TT</w:t>
            </w:r>
          </w:p>
          <w:p w:rsidR="00942E5F" w:rsidRPr="001E1A29" w:rsidRDefault="00942E5F" w:rsidP="006076BD"/>
          <w:p w:rsidR="006076BD" w:rsidRPr="001E1A29" w:rsidRDefault="006076BD" w:rsidP="006076BD">
            <w:pPr>
              <w:rPr>
                <w:b/>
              </w:rPr>
            </w:pPr>
            <w:r w:rsidRPr="001E1A29">
              <w:rPr>
                <w:b/>
              </w:rPr>
              <w:t>Monitor</w:t>
            </w:r>
          </w:p>
          <w:p w:rsidR="006076BD" w:rsidRPr="001E1A29" w:rsidRDefault="00942E5F" w:rsidP="006076BD">
            <w:r w:rsidRPr="001E1A29">
              <w:t>ERSEA Coordinator, HC</w:t>
            </w:r>
          </w:p>
        </w:tc>
        <w:tc>
          <w:tcPr>
            <w:tcW w:w="2880" w:type="dxa"/>
            <w:shd w:val="clear" w:color="auto" w:fill="FFFFFF" w:themeFill="background1"/>
          </w:tcPr>
          <w:p w:rsidR="005335A0" w:rsidRPr="001E1A29" w:rsidRDefault="00942E5F" w:rsidP="00942E5F">
            <w:r w:rsidRPr="001E1A29">
              <w:t xml:space="preserve">Authorization to release information forms </w:t>
            </w:r>
          </w:p>
          <w:p w:rsidR="005335A0" w:rsidRPr="001E1A29" w:rsidRDefault="005335A0" w:rsidP="00942E5F"/>
          <w:p w:rsidR="00942E5F" w:rsidRPr="001E1A29" w:rsidRDefault="00942E5F" w:rsidP="00942E5F">
            <w:r w:rsidRPr="001E1A29">
              <w:t>Dental Screening Permission Forms</w:t>
            </w:r>
          </w:p>
          <w:p w:rsidR="005335A0" w:rsidRPr="001E1A29" w:rsidRDefault="005335A0" w:rsidP="00942E5F"/>
          <w:p w:rsidR="006076BD" w:rsidRPr="001E1A29" w:rsidRDefault="00942E5F" w:rsidP="00942E5F">
            <w:r w:rsidRPr="001E1A29">
              <w:t>Lions Club Photo Screening forms</w:t>
            </w:r>
          </w:p>
          <w:p w:rsidR="005335A0" w:rsidRPr="001E1A29" w:rsidRDefault="005335A0" w:rsidP="00942E5F"/>
          <w:p w:rsidR="005335A0" w:rsidRPr="001E1A29" w:rsidRDefault="005335A0" w:rsidP="00942E5F">
            <w:r w:rsidRPr="001E1A29">
              <w:t>Enrollment packet permissions form</w:t>
            </w:r>
          </w:p>
        </w:tc>
        <w:tc>
          <w:tcPr>
            <w:tcW w:w="2520" w:type="dxa"/>
            <w:shd w:val="clear" w:color="auto" w:fill="FFFFFF" w:themeFill="background1"/>
          </w:tcPr>
          <w:p w:rsidR="001E1A29" w:rsidRPr="001E1A29" w:rsidRDefault="001E1A29" w:rsidP="006076BD">
            <w:r w:rsidRPr="001E1A29">
              <w:lastRenderedPageBreak/>
              <w:t xml:space="preserve">HSPPS 1302.41 b 1, 1302.42 (c, d) </w:t>
            </w:r>
          </w:p>
          <w:p w:rsidR="001E1A29" w:rsidRPr="001E1A29" w:rsidRDefault="001E1A29" w:rsidP="006076BD"/>
          <w:p w:rsidR="006076BD" w:rsidRPr="001E1A29" w:rsidRDefault="00952E82" w:rsidP="006076BD">
            <w:r w:rsidRPr="001E1A29">
              <w:t>HP1, HP5, HP9, HP15, HP16</w:t>
            </w:r>
          </w:p>
          <w:p w:rsidR="00952E82" w:rsidRPr="001E1A29" w:rsidRDefault="00952E82" w:rsidP="006076BD"/>
          <w:p w:rsidR="00952E82" w:rsidRPr="001E1A29" w:rsidRDefault="00E3747A" w:rsidP="006076BD">
            <w:r w:rsidRPr="001E1A29">
              <w:t>PSD JLCD</w:t>
            </w:r>
          </w:p>
        </w:tc>
        <w:tc>
          <w:tcPr>
            <w:tcW w:w="1716" w:type="dxa"/>
          </w:tcPr>
          <w:p w:rsidR="006076BD" w:rsidRPr="001E1A29" w:rsidRDefault="006076BD" w:rsidP="006076BD"/>
        </w:tc>
      </w:tr>
      <w:tr w:rsidR="001E1A29" w:rsidRPr="001E1A29" w:rsidTr="00527945">
        <w:trPr>
          <w:trHeight w:val="764"/>
        </w:trPr>
        <w:tc>
          <w:tcPr>
            <w:tcW w:w="5485" w:type="dxa"/>
          </w:tcPr>
          <w:p w:rsidR="00942E5F" w:rsidRPr="001E1A29" w:rsidRDefault="00942E5F" w:rsidP="006076BD">
            <w:pPr>
              <w:rPr>
                <w:sz w:val="24"/>
                <w:szCs w:val="24"/>
              </w:rPr>
            </w:pPr>
            <w:r w:rsidRPr="001E1A29">
              <w:rPr>
                <w:sz w:val="24"/>
                <w:szCs w:val="24"/>
              </w:rPr>
              <w:t>Determine child</w:t>
            </w:r>
            <w:r w:rsidR="00EC0AB5" w:rsidRPr="001E1A29">
              <w:rPr>
                <w:sz w:val="24"/>
                <w:szCs w:val="24"/>
              </w:rPr>
              <w:t>/pregnant woman’s health status and whether they have</w:t>
            </w:r>
            <w:r w:rsidRPr="001E1A29">
              <w:rPr>
                <w:sz w:val="24"/>
                <w:szCs w:val="24"/>
              </w:rPr>
              <w:t xml:space="preserve"> on</w:t>
            </w:r>
            <w:r w:rsidR="00A5364A" w:rsidRPr="001E1A29">
              <w:rPr>
                <w:sz w:val="24"/>
                <w:szCs w:val="24"/>
              </w:rPr>
              <w:t>going medical/dental providers.</w:t>
            </w:r>
            <w:r w:rsidR="00F10E28" w:rsidRPr="001E1A29">
              <w:rPr>
                <w:sz w:val="24"/>
                <w:szCs w:val="24"/>
              </w:rPr>
              <w:t xml:space="preserve"> </w:t>
            </w:r>
            <w:r w:rsidRPr="001E1A29">
              <w:rPr>
                <w:sz w:val="24"/>
                <w:szCs w:val="24"/>
              </w:rPr>
              <w:t>Assist parent</w:t>
            </w:r>
            <w:r w:rsidR="00EC0AB5" w:rsidRPr="001E1A29">
              <w:rPr>
                <w:sz w:val="24"/>
                <w:szCs w:val="24"/>
              </w:rPr>
              <w:t>/woman</w:t>
            </w:r>
            <w:r w:rsidRPr="001E1A29">
              <w:rPr>
                <w:sz w:val="24"/>
                <w:szCs w:val="24"/>
              </w:rPr>
              <w:t xml:space="preserve"> in accessing ongoing care and/or enrolling in state health care plans.</w:t>
            </w:r>
          </w:p>
          <w:p w:rsidR="00942E5F" w:rsidRPr="001E1A29" w:rsidRDefault="00942E5F" w:rsidP="006076BD">
            <w:pPr>
              <w:rPr>
                <w:b/>
                <w:sz w:val="24"/>
                <w:szCs w:val="24"/>
              </w:rPr>
            </w:pPr>
          </w:p>
          <w:p w:rsidR="006076BD" w:rsidRPr="001E1A29" w:rsidRDefault="006076BD" w:rsidP="006076BD">
            <w:pPr>
              <w:rPr>
                <w:sz w:val="24"/>
                <w:szCs w:val="24"/>
              </w:rPr>
            </w:pPr>
            <w:r w:rsidRPr="001E1A29">
              <w:rPr>
                <w:sz w:val="24"/>
                <w:szCs w:val="24"/>
              </w:rPr>
              <w:t>Work with parents to determine their child’s health, safety and mental health needs. Share information as needed with staff, parents and refer to appropriate providers.</w:t>
            </w:r>
          </w:p>
        </w:tc>
        <w:tc>
          <w:tcPr>
            <w:tcW w:w="1980" w:type="dxa"/>
          </w:tcPr>
          <w:p w:rsidR="006076BD" w:rsidRPr="001E1A29" w:rsidRDefault="006076BD" w:rsidP="006076BD">
            <w:pPr>
              <w:rPr>
                <w:b/>
              </w:rPr>
            </w:pPr>
            <w:r w:rsidRPr="001E1A29">
              <w:rPr>
                <w:b/>
              </w:rPr>
              <w:t>Responsibility</w:t>
            </w:r>
          </w:p>
          <w:p w:rsidR="006076BD" w:rsidRPr="001E1A29" w:rsidRDefault="00EC0AB5" w:rsidP="006076BD">
            <w:r w:rsidRPr="001E1A29">
              <w:t>FM, EHSN</w:t>
            </w:r>
          </w:p>
          <w:p w:rsidR="006076BD" w:rsidRPr="001E1A29" w:rsidRDefault="006076BD" w:rsidP="006076BD">
            <w:pPr>
              <w:rPr>
                <w:b/>
              </w:rPr>
            </w:pPr>
            <w:r w:rsidRPr="001E1A29">
              <w:rPr>
                <w:b/>
              </w:rPr>
              <w:t>Monitor</w:t>
            </w:r>
          </w:p>
          <w:p w:rsidR="006076BD" w:rsidRPr="001E1A29" w:rsidRDefault="001C153F" w:rsidP="006076BD">
            <w:r w:rsidRPr="001E1A29">
              <w:t>HR</w:t>
            </w:r>
          </w:p>
        </w:tc>
        <w:tc>
          <w:tcPr>
            <w:tcW w:w="2880" w:type="dxa"/>
            <w:shd w:val="clear" w:color="auto" w:fill="FFFFFF" w:themeFill="background1"/>
          </w:tcPr>
          <w:p w:rsidR="006076BD" w:rsidRPr="001E1A29" w:rsidRDefault="00942E5F" w:rsidP="00942E5F">
            <w:r w:rsidRPr="001E1A29">
              <w:t>Child plus report</w:t>
            </w:r>
            <w:r w:rsidR="0007106C" w:rsidRPr="001E1A29">
              <w:t>s;</w:t>
            </w:r>
            <w:r w:rsidRPr="001E1A29">
              <w:t xml:space="preserve"> Documentation </w:t>
            </w:r>
            <w:r w:rsidR="0007106C" w:rsidRPr="001E1A29">
              <w:t xml:space="preserve">and communications </w:t>
            </w:r>
            <w:r w:rsidRPr="001E1A29">
              <w:t>from physicians/clinics</w:t>
            </w:r>
            <w:r w:rsidR="0007106C" w:rsidRPr="001E1A29">
              <w:t xml:space="preserve"> and </w:t>
            </w:r>
            <w:r w:rsidRPr="001E1A29">
              <w:t>parent</w:t>
            </w:r>
            <w:r w:rsidR="0007106C" w:rsidRPr="001E1A29">
              <w:t>s;</w:t>
            </w:r>
            <w:r w:rsidRPr="001E1A29">
              <w:t xml:space="preserve"> Colorado immunization information system data</w:t>
            </w:r>
            <w:r w:rsidR="0007106C" w:rsidRPr="001E1A29">
              <w:t xml:space="preserve">; </w:t>
            </w:r>
            <w:r w:rsidRPr="001E1A29">
              <w:t>Health Care action plans</w:t>
            </w:r>
            <w:r w:rsidR="0007106C" w:rsidRPr="001E1A29">
              <w:t xml:space="preserve">; </w:t>
            </w:r>
            <w:r w:rsidR="00F10E28" w:rsidRPr="001E1A29">
              <w:t>Authorization to release information forms</w:t>
            </w:r>
            <w:r w:rsidR="0007106C" w:rsidRPr="001E1A29">
              <w:t>;</w:t>
            </w:r>
            <w:r w:rsidR="00EC0AB5" w:rsidRPr="001E1A29">
              <w:t xml:space="preserve"> EHS prenatal enrollment packet, Prenatal Needs &amp; Health History form</w:t>
            </w:r>
            <w:r w:rsidR="0007106C" w:rsidRPr="001E1A29">
              <w:t>; Health Update form.</w:t>
            </w:r>
          </w:p>
        </w:tc>
        <w:tc>
          <w:tcPr>
            <w:tcW w:w="2520" w:type="dxa"/>
          </w:tcPr>
          <w:p w:rsidR="001E1A29" w:rsidRPr="001E1A29" w:rsidRDefault="001E1A29" w:rsidP="006076BD"/>
          <w:p w:rsidR="001E1A29" w:rsidRPr="001E1A29" w:rsidRDefault="001E1A29" w:rsidP="006076BD">
            <w:r w:rsidRPr="001E1A29">
              <w:t xml:space="preserve">HSPPS 1302.41, 1302.42, 1302.8 </w:t>
            </w:r>
          </w:p>
          <w:p w:rsidR="001E1A29" w:rsidRPr="001E1A29" w:rsidRDefault="001E1A29" w:rsidP="006076BD"/>
          <w:p w:rsidR="006076BD" w:rsidRPr="001E1A29" w:rsidRDefault="00E3747A" w:rsidP="006076BD">
            <w:r w:rsidRPr="001E1A29">
              <w:t>PSD JLCB</w:t>
            </w:r>
            <w:r w:rsidR="00942E5F" w:rsidRPr="001E1A29">
              <w:t>, HP1, HP5, HP15</w:t>
            </w:r>
          </w:p>
        </w:tc>
        <w:tc>
          <w:tcPr>
            <w:tcW w:w="1716" w:type="dxa"/>
          </w:tcPr>
          <w:p w:rsidR="006076BD" w:rsidRPr="001E1A29" w:rsidRDefault="007C3867" w:rsidP="006076BD">
            <w:r w:rsidRPr="001E1A29">
              <w:t>Within 90 calendar days of first attendance</w:t>
            </w:r>
            <w:r w:rsidR="009644EE" w:rsidRPr="001E1A29">
              <w:t xml:space="preserve"> for child</w:t>
            </w:r>
          </w:p>
          <w:p w:rsidR="009644EE" w:rsidRPr="001E1A29" w:rsidRDefault="009644EE" w:rsidP="006076BD"/>
          <w:p w:rsidR="009644EE" w:rsidRPr="001E1A29" w:rsidRDefault="009644EE" w:rsidP="006076BD">
            <w:r w:rsidRPr="001E1A29">
              <w:t>Within 30 days (after family mentor completes first HV) for women</w:t>
            </w:r>
          </w:p>
        </w:tc>
      </w:tr>
      <w:tr w:rsidR="001E1A29" w:rsidRPr="001E1A29" w:rsidTr="00527945">
        <w:trPr>
          <w:trHeight w:val="764"/>
        </w:trPr>
        <w:tc>
          <w:tcPr>
            <w:tcW w:w="5485" w:type="dxa"/>
          </w:tcPr>
          <w:p w:rsidR="00CC778E" w:rsidRPr="001E1A29" w:rsidRDefault="00CC778E" w:rsidP="00CC778E">
            <w:pPr>
              <w:rPr>
                <w:sz w:val="24"/>
                <w:szCs w:val="24"/>
              </w:rPr>
            </w:pPr>
            <w:r w:rsidRPr="001E1A29">
              <w:rPr>
                <w:sz w:val="24"/>
                <w:szCs w:val="24"/>
              </w:rPr>
              <w:t>Assess</w:t>
            </w:r>
            <w:r w:rsidR="00E06824" w:rsidRPr="001E1A29">
              <w:rPr>
                <w:sz w:val="24"/>
                <w:szCs w:val="24"/>
              </w:rPr>
              <w:t xml:space="preserve"> initial</w:t>
            </w:r>
            <w:r w:rsidRPr="001E1A29">
              <w:rPr>
                <w:sz w:val="24"/>
                <w:szCs w:val="24"/>
              </w:rPr>
              <w:t xml:space="preserve"> nutritional needs of child with guardian, including: eating patterns, cultural preferences, dietary restrictions, disability, and relevant assessments.</w:t>
            </w:r>
          </w:p>
          <w:p w:rsidR="00CC778E" w:rsidRPr="001E1A29" w:rsidRDefault="00CC778E" w:rsidP="00CC778E">
            <w:pPr>
              <w:rPr>
                <w:sz w:val="24"/>
                <w:szCs w:val="24"/>
              </w:rPr>
            </w:pPr>
          </w:p>
          <w:p w:rsidR="00E06824" w:rsidRPr="001E1A29" w:rsidRDefault="00CC778E" w:rsidP="00CC778E">
            <w:pPr>
              <w:rPr>
                <w:sz w:val="24"/>
                <w:szCs w:val="24"/>
              </w:rPr>
            </w:pPr>
            <w:r w:rsidRPr="001E1A29">
              <w:rPr>
                <w:sz w:val="24"/>
                <w:szCs w:val="24"/>
              </w:rPr>
              <w:t>Provide information, referral and/or follow up for identified needs or concern</w:t>
            </w:r>
            <w:r w:rsidR="00C071CF" w:rsidRPr="001E1A29">
              <w:rPr>
                <w:sz w:val="24"/>
                <w:szCs w:val="24"/>
              </w:rPr>
              <w:t>s.</w:t>
            </w:r>
          </w:p>
        </w:tc>
        <w:tc>
          <w:tcPr>
            <w:tcW w:w="1980" w:type="dxa"/>
          </w:tcPr>
          <w:p w:rsidR="00FC429F" w:rsidRPr="001E1A29" w:rsidRDefault="00FC429F" w:rsidP="00FC429F">
            <w:r w:rsidRPr="001E1A29">
              <w:rPr>
                <w:b/>
              </w:rPr>
              <w:t>Responsibility</w:t>
            </w:r>
          </w:p>
          <w:p w:rsidR="00FC429F" w:rsidRPr="001E1A29" w:rsidRDefault="001C153F" w:rsidP="00FC429F">
            <w:pPr>
              <w:rPr>
                <w:b/>
              </w:rPr>
            </w:pPr>
            <w:r w:rsidRPr="001E1A29">
              <w:rPr>
                <w:b/>
              </w:rPr>
              <w:t>Mentor, school nurse</w:t>
            </w:r>
          </w:p>
          <w:p w:rsidR="001C153F" w:rsidRPr="001E1A29" w:rsidRDefault="001C153F" w:rsidP="00FC429F">
            <w:pPr>
              <w:rPr>
                <w:b/>
              </w:rPr>
            </w:pPr>
            <w:r w:rsidRPr="001E1A29">
              <w:rPr>
                <w:b/>
              </w:rPr>
              <w:t>Child Nutrition</w:t>
            </w:r>
          </w:p>
          <w:p w:rsidR="00FC429F" w:rsidRPr="001E1A29" w:rsidRDefault="00FC429F" w:rsidP="00FC429F">
            <w:pPr>
              <w:rPr>
                <w:b/>
              </w:rPr>
            </w:pPr>
          </w:p>
          <w:p w:rsidR="00CC778E" w:rsidRPr="001E1A29" w:rsidRDefault="00FC429F" w:rsidP="00FC429F">
            <w:pPr>
              <w:rPr>
                <w:b/>
              </w:rPr>
            </w:pPr>
            <w:r w:rsidRPr="001E1A29">
              <w:rPr>
                <w:b/>
              </w:rPr>
              <w:t>Monitor</w:t>
            </w:r>
          </w:p>
          <w:p w:rsidR="00697B9C" w:rsidRPr="001E1A29" w:rsidRDefault="00697B9C" w:rsidP="00FC429F">
            <w:pPr>
              <w:rPr>
                <w:b/>
              </w:rPr>
            </w:pPr>
            <w:r w:rsidRPr="001E1A29">
              <w:rPr>
                <w:b/>
              </w:rPr>
              <w:t>TT, HR</w:t>
            </w:r>
          </w:p>
        </w:tc>
        <w:tc>
          <w:tcPr>
            <w:tcW w:w="2880" w:type="dxa"/>
            <w:shd w:val="clear" w:color="auto" w:fill="FFFFFF" w:themeFill="background1"/>
          </w:tcPr>
          <w:p w:rsidR="00CC778E" w:rsidRPr="001E1A29" w:rsidRDefault="0007106C" w:rsidP="00942E5F">
            <w:r w:rsidRPr="001E1A29">
              <w:t>Enrollment packet h</w:t>
            </w:r>
            <w:r w:rsidR="005E026E" w:rsidRPr="001E1A29">
              <w:t>ealth questionnaire</w:t>
            </w:r>
          </w:p>
          <w:p w:rsidR="00E06824" w:rsidRPr="001E1A29" w:rsidRDefault="00E06824" w:rsidP="00942E5F"/>
          <w:p w:rsidR="00E06824" w:rsidRPr="001E1A29" w:rsidRDefault="00E06824" w:rsidP="00942E5F">
            <w:r w:rsidRPr="001E1A29">
              <w:t>Nutritional Assessment tool</w:t>
            </w:r>
          </w:p>
          <w:p w:rsidR="00E06824" w:rsidRPr="001E1A29" w:rsidRDefault="00E06824" w:rsidP="00942E5F"/>
          <w:p w:rsidR="00E06824" w:rsidRPr="001E1A29" w:rsidRDefault="00E06824" w:rsidP="00942E5F">
            <w:r w:rsidRPr="001E1A29">
              <w:t>Health Care Plan</w:t>
            </w:r>
            <w:r w:rsidR="0007106C" w:rsidRPr="001E1A29">
              <w:t xml:space="preserve"> and</w:t>
            </w:r>
          </w:p>
          <w:p w:rsidR="001C153F" w:rsidRPr="001E1A29" w:rsidRDefault="001C153F" w:rsidP="00942E5F">
            <w:r w:rsidRPr="001E1A29">
              <w:t>Dietary Modification form</w:t>
            </w:r>
          </w:p>
        </w:tc>
        <w:tc>
          <w:tcPr>
            <w:tcW w:w="2520" w:type="dxa"/>
            <w:shd w:val="clear" w:color="auto" w:fill="FFFFFF" w:themeFill="background1"/>
          </w:tcPr>
          <w:p w:rsidR="00982724" w:rsidRPr="001E1A29" w:rsidRDefault="00982724" w:rsidP="0007106C">
            <w:pPr>
              <w:shd w:val="clear" w:color="auto" w:fill="A8D08D" w:themeFill="accent6" w:themeFillTint="99"/>
              <w:rPr>
                <w:sz w:val="24"/>
                <w:szCs w:val="24"/>
              </w:rPr>
            </w:pPr>
            <w:r w:rsidRPr="001E1A29">
              <w:rPr>
                <w:sz w:val="24"/>
                <w:szCs w:val="24"/>
              </w:rPr>
              <w:t>HSPPS 1302.42 (b4)</w:t>
            </w:r>
          </w:p>
          <w:p w:rsidR="00CC778E" w:rsidRPr="001E1A29" w:rsidRDefault="00CC778E" w:rsidP="0007106C">
            <w:pPr>
              <w:shd w:val="clear" w:color="auto" w:fill="A8D08D" w:themeFill="accent6" w:themeFillTint="99"/>
            </w:pPr>
          </w:p>
          <w:p w:rsidR="0007106C" w:rsidRPr="001E1A29" w:rsidRDefault="0007106C" w:rsidP="0007106C">
            <w:pPr>
              <w:shd w:val="clear" w:color="auto" w:fill="A8D08D" w:themeFill="accent6" w:themeFillTint="99"/>
            </w:pPr>
            <w:r w:rsidRPr="001E1A29">
              <w:t>CACFP production and documentation requirements; Free and Reduced lunch requirements</w:t>
            </w:r>
          </w:p>
          <w:p w:rsidR="0007106C" w:rsidRPr="001E1A29" w:rsidRDefault="0007106C" w:rsidP="006076BD"/>
          <w:p w:rsidR="0007106C" w:rsidRPr="001E1A29" w:rsidRDefault="0007106C" w:rsidP="006076BD">
            <w:r w:rsidRPr="001E1A29">
              <w:t>PSD JLC; EF; EFC</w:t>
            </w:r>
          </w:p>
        </w:tc>
        <w:tc>
          <w:tcPr>
            <w:tcW w:w="1716" w:type="dxa"/>
          </w:tcPr>
          <w:p w:rsidR="00CC778E" w:rsidRPr="001E1A29" w:rsidRDefault="00CC778E" w:rsidP="006076BD"/>
        </w:tc>
      </w:tr>
      <w:tr w:rsidR="001E1A29" w:rsidRPr="001E1A29" w:rsidTr="00527945">
        <w:trPr>
          <w:trHeight w:val="764"/>
        </w:trPr>
        <w:tc>
          <w:tcPr>
            <w:tcW w:w="5485" w:type="dxa"/>
          </w:tcPr>
          <w:p w:rsidR="009644EE" w:rsidRPr="001E1A29" w:rsidRDefault="009644EE" w:rsidP="009644EE">
            <w:pPr>
              <w:rPr>
                <w:b/>
                <w:sz w:val="24"/>
                <w:szCs w:val="24"/>
                <w:highlight w:val="red"/>
              </w:rPr>
            </w:pPr>
            <w:r w:rsidRPr="001E1A29">
              <w:rPr>
                <w:sz w:val="24"/>
                <w:szCs w:val="24"/>
              </w:rPr>
              <w:t xml:space="preserve">Ensure all enrolled pregnant women have access to comprehensive services and safe housing through </w:t>
            </w:r>
            <w:r w:rsidR="00802DCE" w:rsidRPr="001E1A29">
              <w:rPr>
                <w:sz w:val="24"/>
                <w:szCs w:val="24"/>
              </w:rPr>
              <w:t>appropriate</w:t>
            </w:r>
            <w:r w:rsidRPr="001E1A29">
              <w:rPr>
                <w:sz w:val="24"/>
                <w:szCs w:val="24"/>
              </w:rPr>
              <w:t xml:space="preserve"> referrals</w:t>
            </w:r>
            <w:r w:rsidR="00802DCE" w:rsidRPr="001E1A29">
              <w:rPr>
                <w:sz w:val="24"/>
                <w:szCs w:val="24"/>
              </w:rPr>
              <w:t xml:space="preserve"> and follow-up.  T</w:t>
            </w:r>
            <w:r w:rsidRPr="001E1A29">
              <w:rPr>
                <w:sz w:val="24"/>
                <w:szCs w:val="24"/>
              </w:rPr>
              <w:t>rac</w:t>
            </w:r>
            <w:r w:rsidR="00802DCE" w:rsidRPr="001E1A29">
              <w:rPr>
                <w:sz w:val="24"/>
                <w:szCs w:val="24"/>
              </w:rPr>
              <w:t>k referrals</w:t>
            </w:r>
            <w:r w:rsidRPr="001E1A29">
              <w:rPr>
                <w:sz w:val="24"/>
                <w:szCs w:val="24"/>
              </w:rPr>
              <w:t xml:space="preserve"> in the student </w:t>
            </w:r>
            <w:r w:rsidR="00802DCE" w:rsidRPr="001E1A29">
              <w:rPr>
                <w:sz w:val="24"/>
                <w:szCs w:val="24"/>
              </w:rPr>
              <w:t>information</w:t>
            </w:r>
            <w:r w:rsidRPr="001E1A29">
              <w:rPr>
                <w:sz w:val="24"/>
                <w:szCs w:val="24"/>
              </w:rPr>
              <w:t xml:space="preserve"> system.</w:t>
            </w:r>
          </w:p>
        </w:tc>
        <w:tc>
          <w:tcPr>
            <w:tcW w:w="1980" w:type="dxa"/>
          </w:tcPr>
          <w:p w:rsidR="00FC429F" w:rsidRPr="001E1A29" w:rsidRDefault="00FC429F" w:rsidP="00FC429F">
            <w:r w:rsidRPr="001E1A29">
              <w:rPr>
                <w:b/>
              </w:rPr>
              <w:t>Responsibility</w:t>
            </w:r>
          </w:p>
          <w:p w:rsidR="00FC429F" w:rsidRPr="001E1A29" w:rsidRDefault="00697B9C" w:rsidP="00FC429F">
            <w:pPr>
              <w:rPr>
                <w:b/>
              </w:rPr>
            </w:pPr>
            <w:r w:rsidRPr="001E1A29">
              <w:rPr>
                <w:b/>
              </w:rPr>
              <w:t>Mentor, EHSN</w:t>
            </w:r>
          </w:p>
          <w:p w:rsidR="00FC429F" w:rsidRPr="001E1A29" w:rsidRDefault="00FC429F" w:rsidP="00FC429F">
            <w:pPr>
              <w:rPr>
                <w:b/>
              </w:rPr>
            </w:pPr>
          </w:p>
          <w:p w:rsidR="009644EE" w:rsidRPr="001E1A29" w:rsidRDefault="00697B9C" w:rsidP="00FC429F">
            <w:pPr>
              <w:rPr>
                <w:b/>
              </w:rPr>
            </w:pPr>
            <w:r w:rsidRPr="001E1A29">
              <w:rPr>
                <w:b/>
              </w:rPr>
              <w:t>M</w:t>
            </w:r>
            <w:r w:rsidR="00FC429F" w:rsidRPr="001E1A29">
              <w:rPr>
                <w:b/>
              </w:rPr>
              <w:t>onitor</w:t>
            </w:r>
          </w:p>
          <w:p w:rsidR="00697B9C" w:rsidRPr="001E1A29" w:rsidRDefault="00697B9C" w:rsidP="00FC429F">
            <w:pPr>
              <w:rPr>
                <w:b/>
              </w:rPr>
            </w:pPr>
            <w:r w:rsidRPr="001E1A29">
              <w:rPr>
                <w:b/>
              </w:rPr>
              <w:t>Mentor</w:t>
            </w:r>
          </w:p>
        </w:tc>
        <w:tc>
          <w:tcPr>
            <w:tcW w:w="2880" w:type="dxa"/>
            <w:shd w:val="clear" w:color="auto" w:fill="FFFFFF" w:themeFill="background1"/>
          </w:tcPr>
          <w:p w:rsidR="009644EE" w:rsidRPr="001E1A29" w:rsidRDefault="0007106C" w:rsidP="00942E5F">
            <w:r w:rsidRPr="001E1A29">
              <w:t>Student Information System</w:t>
            </w:r>
          </w:p>
          <w:p w:rsidR="0007106C" w:rsidRPr="001E1A29" w:rsidRDefault="0007106C" w:rsidP="00942E5F"/>
          <w:p w:rsidR="0007106C" w:rsidRPr="001E1A29" w:rsidRDefault="0007106C" w:rsidP="00942E5F">
            <w:r w:rsidRPr="001E1A29">
              <w:t xml:space="preserve">Family Support Survey; </w:t>
            </w:r>
            <w:r w:rsidR="00802DCE" w:rsidRPr="001E1A29">
              <w:t>Home visit documentation</w:t>
            </w:r>
          </w:p>
        </w:tc>
        <w:tc>
          <w:tcPr>
            <w:tcW w:w="2520" w:type="dxa"/>
            <w:shd w:val="clear" w:color="auto" w:fill="FFFFFF" w:themeFill="background1"/>
          </w:tcPr>
          <w:p w:rsidR="00982724" w:rsidRPr="001E1A29" w:rsidRDefault="00982724" w:rsidP="00982724">
            <w:pPr>
              <w:rPr>
                <w:sz w:val="24"/>
                <w:szCs w:val="24"/>
              </w:rPr>
            </w:pPr>
            <w:r w:rsidRPr="001E1A29">
              <w:rPr>
                <w:sz w:val="24"/>
                <w:szCs w:val="24"/>
              </w:rPr>
              <w:t>HSPPS 1302.80</w:t>
            </w:r>
          </w:p>
          <w:p w:rsidR="009644EE" w:rsidRPr="001E1A29" w:rsidRDefault="009644EE" w:rsidP="006076BD"/>
        </w:tc>
        <w:tc>
          <w:tcPr>
            <w:tcW w:w="1716" w:type="dxa"/>
          </w:tcPr>
          <w:p w:rsidR="009644EE" w:rsidRPr="001E1A29" w:rsidRDefault="009644EE" w:rsidP="006076BD"/>
        </w:tc>
      </w:tr>
      <w:tr w:rsidR="001E1A29" w:rsidRPr="001E1A29" w:rsidTr="00527945">
        <w:trPr>
          <w:trHeight w:val="764"/>
        </w:trPr>
        <w:tc>
          <w:tcPr>
            <w:tcW w:w="5485" w:type="dxa"/>
          </w:tcPr>
          <w:p w:rsidR="00D367B1" w:rsidRPr="001E1A29" w:rsidRDefault="00802DCE" w:rsidP="006076BD">
            <w:pPr>
              <w:rPr>
                <w:sz w:val="24"/>
                <w:szCs w:val="24"/>
              </w:rPr>
            </w:pPr>
            <w:r w:rsidRPr="001E1A29">
              <w:rPr>
                <w:sz w:val="24"/>
                <w:szCs w:val="24"/>
              </w:rPr>
              <w:t>Enroll tuition-paying families and assisting them in understanding the requirements of the tuition-base program.</w:t>
            </w:r>
          </w:p>
        </w:tc>
        <w:tc>
          <w:tcPr>
            <w:tcW w:w="1980" w:type="dxa"/>
          </w:tcPr>
          <w:p w:rsidR="00FC429F" w:rsidRPr="001E1A29" w:rsidRDefault="00FC429F" w:rsidP="00FC429F">
            <w:r w:rsidRPr="001E1A29">
              <w:rPr>
                <w:b/>
              </w:rPr>
              <w:t>Responsibility</w:t>
            </w:r>
          </w:p>
          <w:p w:rsidR="00FC429F" w:rsidRPr="001E1A29" w:rsidRDefault="00FC429F" w:rsidP="00FC429F">
            <w:pPr>
              <w:rPr>
                <w:b/>
              </w:rPr>
            </w:pPr>
          </w:p>
          <w:p w:rsidR="00FC429F" w:rsidRPr="001E1A29" w:rsidRDefault="00FC429F" w:rsidP="00FC429F">
            <w:pPr>
              <w:rPr>
                <w:b/>
              </w:rPr>
            </w:pPr>
          </w:p>
          <w:p w:rsidR="00D367B1" w:rsidRPr="001E1A29" w:rsidRDefault="00FC429F" w:rsidP="00FC429F">
            <w:pPr>
              <w:rPr>
                <w:b/>
              </w:rPr>
            </w:pPr>
            <w:r w:rsidRPr="001E1A29">
              <w:rPr>
                <w:b/>
              </w:rPr>
              <w:t>Monitor</w:t>
            </w:r>
          </w:p>
        </w:tc>
        <w:tc>
          <w:tcPr>
            <w:tcW w:w="2880" w:type="dxa"/>
            <w:shd w:val="clear" w:color="auto" w:fill="FFFFFF" w:themeFill="background1"/>
          </w:tcPr>
          <w:p w:rsidR="00802DCE" w:rsidRPr="001E1A29" w:rsidRDefault="00802DCE" w:rsidP="00942E5F">
            <w:r w:rsidRPr="001E1A29">
              <w:t xml:space="preserve">Tuition Agreement form N; Tuition Non-payment letter; </w:t>
            </w:r>
          </w:p>
          <w:p w:rsidR="00802DCE" w:rsidRPr="001E1A29" w:rsidRDefault="00802DCE" w:rsidP="00942E5F"/>
          <w:p w:rsidR="00802DCE" w:rsidRPr="001E1A29" w:rsidRDefault="00802DCE" w:rsidP="00942E5F"/>
        </w:tc>
        <w:tc>
          <w:tcPr>
            <w:tcW w:w="2520" w:type="dxa"/>
            <w:shd w:val="clear" w:color="auto" w:fill="FFFFFF" w:themeFill="background1"/>
          </w:tcPr>
          <w:p w:rsidR="00802DCE" w:rsidRPr="001E1A29" w:rsidRDefault="00802DCE" w:rsidP="00802DCE">
            <w:r w:rsidRPr="001E1A29">
              <w:t>ERSEA procedure- P41 Tuition-based accounts receivable procedure</w:t>
            </w:r>
          </w:p>
          <w:p w:rsidR="00D367B1" w:rsidRPr="001E1A29" w:rsidRDefault="00802DCE" w:rsidP="006076BD">
            <w:r w:rsidRPr="001E1A29">
              <w:t>ERSEA procedure- P-13 Tuition-based placement</w:t>
            </w:r>
          </w:p>
        </w:tc>
        <w:tc>
          <w:tcPr>
            <w:tcW w:w="1716" w:type="dxa"/>
          </w:tcPr>
          <w:p w:rsidR="00D367B1" w:rsidRPr="001E1A29" w:rsidRDefault="00D367B1" w:rsidP="006076BD"/>
        </w:tc>
      </w:tr>
    </w:tbl>
    <w:p w:rsidR="001D5BF8" w:rsidRPr="001E1A29" w:rsidRDefault="00C071CF">
      <w:pPr>
        <w:rPr>
          <w:b/>
          <w:i/>
          <w:sz w:val="40"/>
          <w:szCs w:val="40"/>
        </w:rPr>
      </w:pPr>
      <w:r w:rsidRPr="001E1A29">
        <w:rPr>
          <w:b/>
          <w:i/>
          <w:sz w:val="40"/>
          <w:szCs w:val="40"/>
        </w:rPr>
        <w:lastRenderedPageBreak/>
        <w:t>Daily Program/</w:t>
      </w:r>
      <w:r w:rsidR="00154CCC" w:rsidRPr="001E1A29">
        <w:rPr>
          <w:b/>
          <w:i/>
          <w:sz w:val="40"/>
          <w:szCs w:val="40"/>
        </w:rPr>
        <w:t>Classroom Expectations</w:t>
      </w:r>
    </w:p>
    <w:tbl>
      <w:tblPr>
        <w:tblStyle w:val="TableGrid"/>
        <w:tblW w:w="0" w:type="auto"/>
        <w:tblLook w:val="04A0" w:firstRow="1" w:lastRow="0" w:firstColumn="1" w:lastColumn="0" w:noHBand="0" w:noVBand="1"/>
      </w:tblPr>
      <w:tblGrid>
        <w:gridCol w:w="5235"/>
        <w:gridCol w:w="1945"/>
        <w:gridCol w:w="3374"/>
        <w:gridCol w:w="2542"/>
        <w:gridCol w:w="1582"/>
      </w:tblGrid>
      <w:tr w:rsidR="00FD1F00" w:rsidRPr="001E1A29" w:rsidTr="00871F0B">
        <w:trPr>
          <w:trHeight w:val="472"/>
        </w:trPr>
        <w:tc>
          <w:tcPr>
            <w:tcW w:w="5235" w:type="dxa"/>
            <w:vMerge w:val="restart"/>
            <w:shd w:val="clear" w:color="auto" w:fill="D0CECE" w:themeFill="background2" w:themeFillShade="E6"/>
          </w:tcPr>
          <w:p w:rsidR="00FD1F00" w:rsidRPr="001E1A29" w:rsidRDefault="00FD1F00" w:rsidP="00B468BC">
            <w:pPr>
              <w:jc w:val="center"/>
              <w:rPr>
                <w:sz w:val="24"/>
                <w:szCs w:val="24"/>
              </w:rPr>
            </w:pPr>
            <w:r w:rsidRPr="001E1A29">
              <w:rPr>
                <w:sz w:val="24"/>
                <w:szCs w:val="24"/>
              </w:rPr>
              <w:t>Activity</w:t>
            </w:r>
          </w:p>
        </w:tc>
        <w:tc>
          <w:tcPr>
            <w:tcW w:w="1945" w:type="dxa"/>
            <w:vMerge w:val="restart"/>
            <w:shd w:val="clear" w:color="auto" w:fill="D0CECE" w:themeFill="background2" w:themeFillShade="E6"/>
          </w:tcPr>
          <w:p w:rsidR="00FD1F00" w:rsidRPr="001E1A29" w:rsidRDefault="00FD1F00" w:rsidP="00B468BC">
            <w:pPr>
              <w:jc w:val="center"/>
              <w:rPr>
                <w:sz w:val="24"/>
                <w:szCs w:val="24"/>
              </w:rPr>
            </w:pPr>
            <w:r w:rsidRPr="001E1A29">
              <w:rPr>
                <w:sz w:val="24"/>
                <w:szCs w:val="24"/>
              </w:rPr>
              <w:t>Responsibility or Monitor</w:t>
            </w:r>
          </w:p>
        </w:tc>
        <w:tc>
          <w:tcPr>
            <w:tcW w:w="5916" w:type="dxa"/>
            <w:gridSpan w:val="2"/>
            <w:shd w:val="clear" w:color="auto" w:fill="D0CECE" w:themeFill="background2" w:themeFillShade="E6"/>
          </w:tcPr>
          <w:p w:rsidR="00FD1F00" w:rsidRPr="001E1A29" w:rsidRDefault="00FD1F00" w:rsidP="00B468BC">
            <w:pPr>
              <w:jc w:val="center"/>
              <w:rPr>
                <w:sz w:val="24"/>
                <w:szCs w:val="24"/>
              </w:rPr>
            </w:pPr>
            <w:r w:rsidRPr="001E1A29">
              <w:rPr>
                <w:sz w:val="24"/>
                <w:szCs w:val="24"/>
              </w:rPr>
              <w:t>Evidence</w:t>
            </w:r>
          </w:p>
        </w:tc>
        <w:tc>
          <w:tcPr>
            <w:tcW w:w="1582" w:type="dxa"/>
            <w:vMerge w:val="restart"/>
            <w:shd w:val="clear" w:color="auto" w:fill="D0CECE" w:themeFill="background2" w:themeFillShade="E6"/>
          </w:tcPr>
          <w:p w:rsidR="00FD1F00" w:rsidRPr="001E1A29" w:rsidRDefault="00FD1F00" w:rsidP="00B468BC">
            <w:pPr>
              <w:jc w:val="center"/>
              <w:rPr>
                <w:sz w:val="24"/>
                <w:szCs w:val="24"/>
              </w:rPr>
            </w:pPr>
            <w:r w:rsidRPr="001E1A29">
              <w:rPr>
                <w:sz w:val="24"/>
                <w:szCs w:val="24"/>
              </w:rPr>
              <w:t>By When</w:t>
            </w:r>
          </w:p>
        </w:tc>
      </w:tr>
      <w:tr w:rsidR="00FD1F00" w:rsidRPr="001E1A29" w:rsidTr="00871F0B">
        <w:trPr>
          <w:trHeight w:val="494"/>
        </w:trPr>
        <w:tc>
          <w:tcPr>
            <w:tcW w:w="5235" w:type="dxa"/>
            <w:vMerge/>
          </w:tcPr>
          <w:p w:rsidR="00FD1F00" w:rsidRPr="001E1A29" w:rsidRDefault="00FD1F00" w:rsidP="00B468BC">
            <w:pPr>
              <w:rPr>
                <w:sz w:val="24"/>
                <w:szCs w:val="24"/>
              </w:rPr>
            </w:pPr>
          </w:p>
        </w:tc>
        <w:tc>
          <w:tcPr>
            <w:tcW w:w="1945" w:type="dxa"/>
            <w:vMerge/>
          </w:tcPr>
          <w:p w:rsidR="00FD1F00" w:rsidRPr="001E1A29" w:rsidRDefault="00FD1F00" w:rsidP="00B468BC">
            <w:pPr>
              <w:rPr>
                <w:sz w:val="24"/>
                <w:szCs w:val="24"/>
              </w:rPr>
            </w:pPr>
          </w:p>
        </w:tc>
        <w:tc>
          <w:tcPr>
            <w:tcW w:w="3374" w:type="dxa"/>
          </w:tcPr>
          <w:p w:rsidR="00FD1F00" w:rsidRPr="001E1A29" w:rsidRDefault="00FD1F00" w:rsidP="00B468BC">
            <w:pPr>
              <w:jc w:val="center"/>
              <w:rPr>
                <w:sz w:val="24"/>
                <w:szCs w:val="24"/>
              </w:rPr>
            </w:pPr>
            <w:r w:rsidRPr="001E1A29">
              <w:rPr>
                <w:sz w:val="24"/>
                <w:szCs w:val="24"/>
              </w:rPr>
              <w:t>Document</w:t>
            </w:r>
          </w:p>
        </w:tc>
        <w:tc>
          <w:tcPr>
            <w:tcW w:w="2542" w:type="dxa"/>
          </w:tcPr>
          <w:p w:rsidR="00FD1F00" w:rsidRPr="001E1A29" w:rsidRDefault="00FD1F00" w:rsidP="00B468BC">
            <w:pPr>
              <w:jc w:val="center"/>
              <w:rPr>
                <w:sz w:val="24"/>
                <w:szCs w:val="24"/>
              </w:rPr>
            </w:pPr>
            <w:r w:rsidRPr="001E1A29">
              <w:rPr>
                <w:sz w:val="24"/>
                <w:szCs w:val="24"/>
              </w:rPr>
              <w:t>Policy</w:t>
            </w:r>
          </w:p>
        </w:tc>
        <w:tc>
          <w:tcPr>
            <w:tcW w:w="1582" w:type="dxa"/>
            <w:vMerge/>
          </w:tcPr>
          <w:p w:rsidR="00FD1F00" w:rsidRPr="001E1A29" w:rsidRDefault="00FD1F00" w:rsidP="00B468BC">
            <w:pPr>
              <w:rPr>
                <w:sz w:val="24"/>
                <w:szCs w:val="24"/>
              </w:rPr>
            </w:pPr>
          </w:p>
        </w:tc>
      </w:tr>
      <w:tr w:rsidR="001E1A29" w:rsidRPr="001E1A29" w:rsidTr="00527945">
        <w:trPr>
          <w:trHeight w:val="800"/>
        </w:trPr>
        <w:tc>
          <w:tcPr>
            <w:tcW w:w="5235" w:type="dxa"/>
          </w:tcPr>
          <w:p w:rsidR="00871F0B" w:rsidRPr="001E1A29" w:rsidRDefault="00871F0B" w:rsidP="00831C91">
            <w:pPr>
              <w:rPr>
                <w:b/>
              </w:rPr>
            </w:pPr>
            <w:r w:rsidRPr="001E1A29">
              <w:rPr>
                <w:b/>
              </w:rPr>
              <w:t>Meeting child needs on entry to the prog/classroom</w:t>
            </w:r>
          </w:p>
          <w:p w:rsidR="005841EA" w:rsidRPr="001E1A29" w:rsidRDefault="005841EA" w:rsidP="00831C91">
            <w:pPr>
              <w:rPr>
                <w:b/>
              </w:rPr>
            </w:pPr>
            <w:r w:rsidRPr="001E1A29">
              <w:rPr>
                <w:b/>
              </w:rPr>
              <w:t>Curriculum:</w:t>
            </w:r>
          </w:p>
          <w:p w:rsidR="00FA4CB3" w:rsidRPr="001E1A29" w:rsidRDefault="00FA4CB3" w:rsidP="00831C91">
            <w:r w:rsidRPr="001E1A29">
              <w:t>Provide age</w:t>
            </w:r>
            <w:r w:rsidR="00802DCE" w:rsidRPr="001E1A29">
              <w:t>-</w:t>
            </w:r>
            <w:r w:rsidRPr="001E1A29">
              <w:t>appropriate curricula that integrates all aspects of funding requirements a</w:t>
            </w:r>
            <w:r w:rsidR="002A5633" w:rsidRPr="001E1A29">
              <w:t xml:space="preserve">nd CO </w:t>
            </w:r>
            <w:r w:rsidR="00802DCE" w:rsidRPr="001E1A29">
              <w:t>PK Standards</w:t>
            </w:r>
            <w:r w:rsidRPr="001E1A29">
              <w:t>.</w:t>
            </w:r>
          </w:p>
          <w:p w:rsidR="00FA4CB3" w:rsidRPr="001E1A29" w:rsidRDefault="00FA4CB3" w:rsidP="00831C91"/>
          <w:p w:rsidR="00FA4CB3" w:rsidRPr="001E1A29" w:rsidRDefault="00A365DE" w:rsidP="00831C91">
            <w:r w:rsidRPr="001E1A29">
              <w:t>P</w:t>
            </w:r>
            <w:r w:rsidR="00A02BE4" w:rsidRPr="001E1A29">
              <w:t>re-p</w:t>
            </w:r>
            <w:r w:rsidRPr="001E1A29">
              <w:t xml:space="preserve">lan all instruction and assessment </w:t>
            </w:r>
            <w:r w:rsidR="00802DCE" w:rsidRPr="001E1A29">
              <w:t>methods</w:t>
            </w:r>
            <w:r w:rsidR="00A02BE4" w:rsidRPr="001E1A29">
              <w:t>;</w:t>
            </w:r>
            <w:r w:rsidRPr="001E1A29">
              <w:t xml:space="preserve"> provide </w:t>
            </w:r>
            <w:r w:rsidR="002A5633" w:rsidRPr="001E1A29">
              <w:t>child-initiated and adult-</w:t>
            </w:r>
            <w:r w:rsidR="00FA4CB3" w:rsidRPr="001E1A29">
              <w:t>initiated activiti</w:t>
            </w:r>
            <w:r w:rsidR="002A5633" w:rsidRPr="001E1A29">
              <w:t>es</w:t>
            </w:r>
            <w:r w:rsidRPr="001E1A29">
              <w:t xml:space="preserve"> daily</w:t>
            </w:r>
            <w:r w:rsidR="002A5633" w:rsidRPr="001E1A29">
              <w:t xml:space="preserve">.  </w:t>
            </w:r>
            <w:r w:rsidR="00FA4CB3" w:rsidRPr="001E1A29">
              <w:t>Practice and encourage safety.</w:t>
            </w:r>
          </w:p>
          <w:p w:rsidR="00FA4CB3" w:rsidRPr="001E1A29" w:rsidRDefault="00FA4CB3" w:rsidP="00831C91"/>
          <w:p w:rsidR="00A242C2" w:rsidRPr="001E1A29" w:rsidRDefault="00FA4CB3" w:rsidP="00831C91">
            <w:r w:rsidRPr="001E1A29">
              <w:t>Use a variety of developmentally</w:t>
            </w:r>
            <w:r w:rsidR="00802DCE" w:rsidRPr="001E1A29">
              <w:t>-</w:t>
            </w:r>
            <w:r w:rsidRPr="001E1A29">
              <w:t xml:space="preserve">appropriate strategies to promote and support </w:t>
            </w:r>
            <w:r w:rsidR="00A365DE" w:rsidRPr="001E1A29">
              <w:t>child learning and development in all domains</w:t>
            </w:r>
            <w:r w:rsidR="00E8186F" w:rsidRPr="001E1A29">
              <w:t>.</w:t>
            </w:r>
          </w:p>
          <w:p w:rsidR="00E8186F" w:rsidRPr="001E1A29" w:rsidRDefault="00E8186F" w:rsidP="00831C91">
            <w:r w:rsidRPr="001E1A29">
              <w:t xml:space="preserve"> </w:t>
            </w:r>
          </w:p>
          <w:p w:rsidR="00FA4CB3" w:rsidRPr="001E1A29" w:rsidRDefault="00FA4CB3" w:rsidP="00831C91">
            <w:r w:rsidRPr="001E1A29">
              <w:t xml:space="preserve">Schedule sufficient </w:t>
            </w:r>
            <w:r w:rsidR="00A365DE" w:rsidRPr="001E1A29">
              <w:t xml:space="preserve">indoor and outdoor </w:t>
            </w:r>
            <w:r w:rsidRPr="001E1A29">
              <w:t xml:space="preserve">time to allow active child play and movement development as well as to support health. Physical Activity is never </w:t>
            </w:r>
            <w:r w:rsidR="005841EA" w:rsidRPr="001E1A29">
              <w:t>used as a reward or punishment.</w:t>
            </w:r>
          </w:p>
        </w:tc>
        <w:tc>
          <w:tcPr>
            <w:tcW w:w="1945" w:type="dxa"/>
          </w:tcPr>
          <w:p w:rsidR="00116CD8" w:rsidRPr="001E1A29" w:rsidRDefault="00116CD8" w:rsidP="00116CD8">
            <w:r w:rsidRPr="001E1A29">
              <w:rPr>
                <w:b/>
              </w:rPr>
              <w:t>Responsibility</w:t>
            </w:r>
          </w:p>
          <w:p w:rsidR="00116CD8" w:rsidRPr="001E1A29" w:rsidRDefault="00116CD8" w:rsidP="00116CD8">
            <w:r w:rsidRPr="001E1A29">
              <w:t>TT</w:t>
            </w:r>
          </w:p>
          <w:p w:rsidR="00116CD8" w:rsidRPr="001E1A29" w:rsidRDefault="00116CD8" w:rsidP="00116CD8">
            <w:pPr>
              <w:rPr>
                <w:b/>
              </w:rPr>
            </w:pPr>
          </w:p>
          <w:p w:rsidR="00116CD8" w:rsidRPr="001E1A29" w:rsidRDefault="00116CD8" w:rsidP="00116CD8">
            <w:r w:rsidRPr="001E1A29">
              <w:rPr>
                <w:b/>
              </w:rPr>
              <w:t>Monitor</w:t>
            </w:r>
          </w:p>
          <w:p w:rsidR="00FA4CB3" w:rsidRPr="001E1A29" w:rsidRDefault="00116CD8" w:rsidP="00116CD8">
            <w:pPr>
              <w:rPr>
                <w:b/>
              </w:rPr>
            </w:pPr>
            <w:r w:rsidRPr="001E1A29">
              <w:t>ELSC, EC Coaches, Director</w:t>
            </w:r>
            <w:r w:rsidR="00A365DE" w:rsidRPr="001E1A29">
              <w:t>, Ps &amp; APs</w:t>
            </w:r>
          </w:p>
        </w:tc>
        <w:tc>
          <w:tcPr>
            <w:tcW w:w="3374" w:type="dxa"/>
            <w:shd w:val="clear" w:color="auto" w:fill="FFFFFF" w:themeFill="background1"/>
          </w:tcPr>
          <w:p w:rsidR="00FA4CB3" w:rsidRPr="001E1A29" w:rsidRDefault="00116CD8" w:rsidP="00831C91">
            <w:pPr>
              <w:rPr>
                <w:sz w:val="24"/>
                <w:szCs w:val="24"/>
              </w:rPr>
            </w:pPr>
            <w:r w:rsidRPr="001E1A29">
              <w:rPr>
                <w:sz w:val="24"/>
                <w:szCs w:val="24"/>
              </w:rPr>
              <w:t>PSD ECE Planning Framework and Landscape Curriculum</w:t>
            </w:r>
          </w:p>
          <w:p w:rsidR="00E8186F" w:rsidRPr="001E1A29" w:rsidRDefault="00E8186F" w:rsidP="00831C91">
            <w:pPr>
              <w:rPr>
                <w:sz w:val="24"/>
                <w:szCs w:val="24"/>
              </w:rPr>
            </w:pPr>
          </w:p>
          <w:p w:rsidR="00E8186F" w:rsidRPr="001E1A29" w:rsidRDefault="00E8186F" w:rsidP="00831C91">
            <w:pPr>
              <w:rPr>
                <w:sz w:val="24"/>
                <w:szCs w:val="24"/>
              </w:rPr>
            </w:pPr>
            <w:r w:rsidRPr="001E1A29">
              <w:rPr>
                <w:sz w:val="24"/>
                <w:szCs w:val="24"/>
              </w:rPr>
              <w:t>Lesson Plan Components</w:t>
            </w:r>
          </w:p>
          <w:p w:rsidR="00E8186F" w:rsidRPr="001E1A29" w:rsidRDefault="00E8186F" w:rsidP="00831C91">
            <w:pPr>
              <w:rPr>
                <w:sz w:val="24"/>
                <w:szCs w:val="24"/>
              </w:rPr>
            </w:pPr>
          </w:p>
          <w:p w:rsidR="00E8186F" w:rsidRPr="001E1A29" w:rsidRDefault="00E8186F" w:rsidP="00831C91">
            <w:pPr>
              <w:rPr>
                <w:sz w:val="24"/>
                <w:szCs w:val="24"/>
              </w:rPr>
            </w:pPr>
            <w:r w:rsidRPr="001E1A29">
              <w:rPr>
                <w:sz w:val="24"/>
                <w:szCs w:val="24"/>
              </w:rPr>
              <w:t>Lesson Plan</w:t>
            </w:r>
            <w:r w:rsidR="00A02BE4" w:rsidRPr="001E1A29">
              <w:rPr>
                <w:sz w:val="24"/>
                <w:szCs w:val="24"/>
              </w:rPr>
              <w:t>s,</w:t>
            </w:r>
            <w:r w:rsidRPr="001E1A29">
              <w:rPr>
                <w:sz w:val="24"/>
                <w:szCs w:val="24"/>
              </w:rPr>
              <w:t xml:space="preserve"> Samples</w:t>
            </w:r>
          </w:p>
          <w:p w:rsidR="00E8186F" w:rsidRPr="001E1A29" w:rsidRDefault="00E8186F" w:rsidP="00831C91">
            <w:pPr>
              <w:rPr>
                <w:sz w:val="24"/>
                <w:szCs w:val="24"/>
              </w:rPr>
            </w:pPr>
            <w:r w:rsidRPr="001E1A29">
              <w:rPr>
                <w:sz w:val="24"/>
                <w:szCs w:val="24"/>
              </w:rPr>
              <w:br/>
              <w:t>Daily Schedule</w:t>
            </w:r>
            <w:r w:rsidR="00A02BE4" w:rsidRPr="001E1A29">
              <w:rPr>
                <w:sz w:val="24"/>
                <w:szCs w:val="24"/>
              </w:rPr>
              <w:t>s</w:t>
            </w:r>
          </w:p>
          <w:p w:rsidR="00A02BE4" w:rsidRPr="001E1A29" w:rsidRDefault="00A02BE4" w:rsidP="00831C91">
            <w:pPr>
              <w:rPr>
                <w:sz w:val="24"/>
                <w:szCs w:val="24"/>
              </w:rPr>
            </w:pPr>
          </w:p>
          <w:p w:rsidR="00A02BE4" w:rsidRPr="001E1A29" w:rsidRDefault="00A02BE4" w:rsidP="00831C91">
            <w:pPr>
              <w:rPr>
                <w:sz w:val="24"/>
                <w:szCs w:val="24"/>
              </w:rPr>
            </w:pPr>
            <w:r w:rsidRPr="001E1A29">
              <w:rPr>
                <w:sz w:val="24"/>
                <w:szCs w:val="24"/>
              </w:rPr>
              <w:t>Formative and summative assessment data</w:t>
            </w:r>
          </w:p>
          <w:p w:rsidR="00A242C2" w:rsidRPr="001E1A29" w:rsidRDefault="00A242C2" w:rsidP="00831C91">
            <w:pPr>
              <w:rPr>
                <w:sz w:val="24"/>
                <w:szCs w:val="24"/>
              </w:rPr>
            </w:pPr>
          </w:p>
          <w:p w:rsidR="00A242C2" w:rsidRPr="001E1A29" w:rsidRDefault="003B00D9" w:rsidP="00831C91">
            <w:pPr>
              <w:rPr>
                <w:sz w:val="24"/>
                <w:szCs w:val="24"/>
              </w:rPr>
            </w:pPr>
            <w:r w:rsidRPr="001E1A29">
              <w:rPr>
                <w:sz w:val="24"/>
                <w:szCs w:val="24"/>
              </w:rPr>
              <w:t>Formative Assessment Leading to Formative Instruction procedure</w:t>
            </w:r>
          </w:p>
        </w:tc>
        <w:tc>
          <w:tcPr>
            <w:tcW w:w="2542" w:type="dxa"/>
            <w:shd w:val="clear" w:color="auto" w:fill="FFFFFF" w:themeFill="background1"/>
          </w:tcPr>
          <w:p w:rsidR="005536FD" w:rsidRPr="001E1A29" w:rsidRDefault="005536FD" w:rsidP="00831C91">
            <w:pPr>
              <w:rPr>
                <w:sz w:val="24"/>
                <w:szCs w:val="24"/>
              </w:rPr>
            </w:pPr>
            <w:r w:rsidRPr="001E1A29">
              <w:rPr>
                <w:sz w:val="24"/>
                <w:szCs w:val="24"/>
              </w:rPr>
              <w:t>HSPPS 1302.31 (b), 1302.32</w:t>
            </w:r>
          </w:p>
          <w:p w:rsidR="005536FD" w:rsidRPr="001E1A29" w:rsidRDefault="005536FD" w:rsidP="00831C91">
            <w:pPr>
              <w:rPr>
                <w:sz w:val="24"/>
                <w:szCs w:val="24"/>
              </w:rPr>
            </w:pPr>
          </w:p>
          <w:p w:rsidR="005536FD" w:rsidRPr="001E1A29" w:rsidRDefault="005536FD" w:rsidP="00831C91">
            <w:pPr>
              <w:rPr>
                <w:sz w:val="24"/>
                <w:szCs w:val="24"/>
              </w:rPr>
            </w:pPr>
            <w:r w:rsidRPr="001E1A29">
              <w:rPr>
                <w:sz w:val="24"/>
                <w:szCs w:val="24"/>
              </w:rPr>
              <w:t>ELS Procedures developing planning frameworks, individualization, meeting student needs on classroom entry</w:t>
            </w:r>
          </w:p>
        </w:tc>
        <w:tc>
          <w:tcPr>
            <w:tcW w:w="1582" w:type="dxa"/>
          </w:tcPr>
          <w:p w:rsidR="00FA4CB3" w:rsidRPr="001E1A29" w:rsidRDefault="00116CD8" w:rsidP="00831C91">
            <w:pPr>
              <w:rPr>
                <w:sz w:val="24"/>
                <w:szCs w:val="24"/>
              </w:rPr>
            </w:pPr>
            <w:r w:rsidRPr="001E1A29">
              <w:rPr>
                <w:sz w:val="24"/>
                <w:szCs w:val="24"/>
              </w:rPr>
              <w:t>Update Annually</w:t>
            </w:r>
          </w:p>
        </w:tc>
      </w:tr>
      <w:tr w:rsidR="001E1A29" w:rsidRPr="001E1A29" w:rsidTr="005536FD">
        <w:trPr>
          <w:trHeight w:val="1525"/>
        </w:trPr>
        <w:tc>
          <w:tcPr>
            <w:tcW w:w="5235" w:type="dxa"/>
          </w:tcPr>
          <w:p w:rsidR="00E8186F" w:rsidRPr="001E1A29" w:rsidRDefault="004539C5" w:rsidP="00E8186F">
            <w:pPr>
              <w:rPr>
                <w:b/>
              </w:rPr>
            </w:pPr>
            <w:r w:rsidRPr="001E1A29">
              <w:rPr>
                <w:b/>
              </w:rPr>
              <w:t xml:space="preserve">DLLs:  </w:t>
            </w:r>
            <w:r w:rsidR="00E8186F" w:rsidRPr="001E1A29">
              <w:t>Implement research-based, culturally sensitive teaching practices that support DLLs focusing on continued development of the home language</w:t>
            </w:r>
            <w:r w:rsidR="00A02BE4" w:rsidRPr="001E1A29">
              <w:t xml:space="preserve"> as well as both English language acquisition</w:t>
            </w:r>
            <w:r w:rsidR="00E8186F" w:rsidRPr="001E1A29">
              <w:t>.</w:t>
            </w:r>
          </w:p>
          <w:p w:rsidR="00C970D2" w:rsidRPr="001E1A29" w:rsidRDefault="00C970D2" w:rsidP="00E8186F">
            <w:pPr>
              <w:rPr>
                <w:b/>
              </w:rPr>
            </w:pPr>
          </w:p>
        </w:tc>
        <w:tc>
          <w:tcPr>
            <w:tcW w:w="1945" w:type="dxa"/>
          </w:tcPr>
          <w:p w:rsidR="00E8186F" w:rsidRPr="001E1A29" w:rsidRDefault="00E8186F" w:rsidP="00E8186F">
            <w:r w:rsidRPr="001E1A29">
              <w:rPr>
                <w:b/>
              </w:rPr>
              <w:t>Responsibility</w:t>
            </w:r>
          </w:p>
          <w:p w:rsidR="00E8186F" w:rsidRPr="001E1A29" w:rsidRDefault="00E8186F" w:rsidP="00E8186F">
            <w:r w:rsidRPr="001E1A29">
              <w:t>TT, EC LCE Coach</w:t>
            </w:r>
          </w:p>
          <w:p w:rsidR="00E8186F" w:rsidRPr="001E1A29" w:rsidRDefault="00E8186F" w:rsidP="00E8186F">
            <w:pPr>
              <w:rPr>
                <w:b/>
              </w:rPr>
            </w:pPr>
          </w:p>
          <w:p w:rsidR="00E8186F" w:rsidRPr="001E1A29" w:rsidRDefault="00E8186F" w:rsidP="00E8186F">
            <w:r w:rsidRPr="001E1A29">
              <w:rPr>
                <w:b/>
              </w:rPr>
              <w:t>Monitor</w:t>
            </w:r>
          </w:p>
          <w:p w:rsidR="00E8186F" w:rsidRPr="001E1A29" w:rsidRDefault="00E8186F" w:rsidP="00E8186F">
            <w:pPr>
              <w:rPr>
                <w:b/>
              </w:rPr>
            </w:pPr>
            <w:r w:rsidRPr="001E1A29">
              <w:t>ELS</w:t>
            </w:r>
            <w:r w:rsidR="00A365DE" w:rsidRPr="001E1A29">
              <w:t>C, Director, Ps &amp; APs, LCE Director</w:t>
            </w:r>
          </w:p>
        </w:tc>
        <w:tc>
          <w:tcPr>
            <w:tcW w:w="3374" w:type="dxa"/>
            <w:shd w:val="clear" w:color="auto" w:fill="FFFFFF" w:themeFill="background1"/>
          </w:tcPr>
          <w:p w:rsidR="00A242C2" w:rsidRPr="001E1A29" w:rsidRDefault="005536FD" w:rsidP="00E8186F">
            <w:pPr>
              <w:rPr>
                <w:sz w:val="24"/>
                <w:szCs w:val="24"/>
              </w:rPr>
            </w:pPr>
            <w:r w:rsidRPr="001E1A29">
              <w:rPr>
                <w:sz w:val="24"/>
                <w:szCs w:val="24"/>
              </w:rPr>
              <w:t>Gold Assessment of Dual Language Learners</w:t>
            </w:r>
          </w:p>
          <w:p w:rsidR="005536FD" w:rsidRPr="001E1A29" w:rsidRDefault="005536FD" w:rsidP="00E8186F">
            <w:pPr>
              <w:rPr>
                <w:sz w:val="24"/>
                <w:szCs w:val="24"/>
              </w:rPr>
            </w:pPr>
          </w:p>
          <w:p w:rsidR="005536FD" w:rsidRPr="001E1A29" w:rsidRDefault="005536FD" w:rsidP="00E8186F">
            <w:pPr>
              <w:rPr>
                <w:sz w:val="24"/>
                <w:szCs w:val="24"/>
              </w:rPr>
            </w:pPr>
            <w:r w:rsidRPr="001E1A29">
              <w:rPr>
                <w:sz w:val="24"/>
                <w:szCs w:val="24"/>
              </w:rPr>
              <w:t xml:space="preserve">DLL Action Plan </w:t>
            </w:r>
          </w:p>
          <w:p w:rsidR="005536FD" w:rsidRPr="001E1A29" w:rsidRDefault="005536FD" w:rsidP="00E8186F">
            <w:pPr>
              <w:rPr>
                <w:sz w:val="24"/>
                <w:szCs w:val="24"/>
              </w:rPr>
            </w:pPr>
          </w:p>
          <w:p w:rsidR="00A242C2" w:rsidRPr="001E1A29" w:rsidRDefault="005536FD" w:rsidP="005536FD">
            <w:pPr>
              <w:rPr>
                <w:sz w:val="24"/>
                <w:szCs w:val="24"/>
              </w:rPr>
            </w:pPr>
            <w:r w:rsidRPr="001E1A29">
              <w:rPr>
                <w:sz w:val="24"/>
                <w:szCs w:val="24"/>
              </w:rPr>
              <w:t xml:space="preserve">TS GOLD </w:t>
            </w:r>
          </w:p>
        </w:tc>
        <w:tc>
          <w:tcPr>
            <w:tcW w:w="2542" w:type="dxa"/>
            <w:shd w:val="clear" w:color="auto" w:fill="FFFFFF" w:themeFill="background1"/>
          </w:tcPr>
          <w:p w:rsidR="005536FD" w:rsidRPr="001E1A29" w:rsidRDefault="005536FD" w:rsidP="00E8186F">
            <w:pPr>
              <w:rPr>
                <w:b/>
              </w:rPr>
            </w:pPr>
            <w:r w:rsidRPr="001E1A29">
              <w:rPr>
                <w:b/>
              </w:rPr>
              <w:t>HSPPS 1302.31</w:t>
            </w:r>
          </w:p>
          <w:p w:rsidR="00A02BE4" w:rsidRPr="001E1A29" w:rsidRDefault="00A02BE4" w:rsidP="00E8186F">
            <w:pPr>
              <w:rPr>
                <w:b/>
              </w:rPr>
            </w:pPr>
          </w:p>
          <w:p w:rsidR="005536FD" w:rsidRPr="001E1A29" w:rsidRDefault="005536FD" w:rsidP="00E8186F">
            <w:hyperlink r:id="rId16" w:history="1">
              <w:r w:rsidRPr="001E1A29">
                <w:rPr>
                  <w:rStyle w:val="Hyperlink"/>
                  <w:color w:val="auto"/>
                </w:rPr>
                <w:t>EC Action Plan_2018-2019 (1) (002).docx</w:t>
              </w:r>
            </w:hyperlink>
          </w:p>
          <w:p w:rsidR="005536FD" w:rsidRPr="001E1A29" w:rsidRDefault="005536FD" w:rsidP="00E8186F">
            <w:pPr>
              <w:rPr>
                <w:b/>
              </w:rPr>
            </w:pPr>
          </w:p>
          <w:p w:rsidR="005536FD" w:rsidRPr="001E1A29" w:rsidRDefault="005536FD" w:rsidP="00E8186F">
            <w:r w:rsidRPr="001E1A29">
              <w:t>TS Gold Manual xvi-xvii</w:t>
            </w:r>
          </w:p>
        </w:tc>
        <w:tc>
          <w:tcPr>
            <w:tcW w:w="1582" w:type="dxa"/>
          </w:tcPr>
          <w:p w:rsidR="00E8186F" w:rsidRPr="001E1A29" w:rsidRDefault="00E8186F" w:rsidP="00E8186F">
            <w:pPr>
              <w:rPr>
                <w:sz w:val="24"/>
                <w:szCs w:val="24"/>
              </w:rPr>
            </w:pPr>
            <w:r w:rsidRPr="001E1A29">
              <w:rPr>
                <w:sz w:val="24"/>
                <w:szCs w:val="24"/>
              </w:rPr>
              <w:t>Update Annually</w:t>
            </w:r>
          </w:p>
        </w:tc>
      </w:tr>
      <w:tr w:rsidR="001E1A29" w:rsidRPr="001E1A29" w:rsidTr="00527945">
        <w:trPr>
          <w:trHeight w:val="1525"/>
        </w:trPr>
        <w:tc>
          <w:tcPr>
            <w:tcW w:w="5235" w:type="dxa"/>
          </w:tcPr>
          <w:p w:rsidR="004539C5" w:rsidRPr="001E1A29" w:rsidRDefault="004539C5" w:rsidP="004539C5">
            <w:pPr>
              <w:rPr>
                <w:b/>
              </w:rPr>
            </w:pPr>
            <w:r w:rsidRPr="001E1A29">
              <w:rPr>
                <w:b/>
              </w:rPr>
              <w:t>Assessment and MTSS:</w:t>
            </w:r>
          </w:p>
          <w:p w:rsidR="00765EF7" w:rsidRPr="001E1A29" w:rsidRDefault="00765EF7" w:rsidP="004539C5">
            <w:r w:rsidRPr="001E1A29">
              <w:t>Conduct standardized and structured observation-based assessments for each child that provide</w:t>
            </w:r>
            <w:r w:rsidR="00830EA9" w:rsidRPr="001E1A29">
              <w:t>s</w:t>
            </w:r>
            <w:r w:rsidRPr="001E1A29">
              <w:t xml:space="preserve"> ongoing information to evaluate developmental level and progress in outcomes aligned to the goals described in the E</w:t>
            </w:r>
            <w:r w:rsidR="00EF1860" w:rsidRPr="001E1A29">
              <w:t xml:space="preserve">arly </w:t>
            </w:r>
            <w:r w:rsidRPr="001E1A29">
              <w:t>L</w:t>
            </w:r>
            <w:r w:rsidR="00EF1860" w:rsidRPr="001E1A29">
              <w:t xml:space="preserve">earning </w:t>
            </w:r>
            <w:r w:rsidRPr="001E1A29">
              <w:t>O</w:t>
            </w:r>
            <w:r w:rsidR="00EF1860" w:rsidRPr="001E1A29">
              <w:t xml:space="preserve">utcomes </w:t>
            </w:r>
            <w:r w:rsidRPr="001E1A29">
              <w:t>F</w:t>
            </w:r>
            <w:r w:rsidR="00EF1860" w:rsidRPr="001E1A29">
              <w:t>ramework (ELOF)</w:t>
            </w:r>
            <w:r w:rsidR="00CC148D" w:rsidRPr="001E1A29">
              <w:t xml:space="preserve"> and CO PK Standards</w:t>
            </w:r>
            <w:r w:rsidRPr="001E1A29">
              <w:t>. Such asses</w:t>
            </w:r>
            <w:r w:rsidR="00A365DE" w:rsidRPr="001E1A29">
              <w:t>sments must result in usable inf</w:t>
            </w:r>
            <w:r w:rsidRPr="001E1A29">
              <w:t>ormation that allows for child individualization within the program year.</w:t>
            </w:r>
          </w:p>
          <w:p w:rsidR="00765EF7" w:rsidRPr="001E1A29" w:rsidRDefault="00765EF7" w:rsidP="004539C5"/>
          <w:p w:rsidR="00765EF7" w:rsidRPr="001E1A29" w:rsidRDefault="00765EF7" w:rsidP="004539C5">
            <w:bookmarkStart w:id="0" w:name="_Hlk528570945"/>
            <w:r w:rsidRPr="001E1A29">
              <w:t>Use information from family and staff to determine a child’s strengths and needs, inform and adjust strategies to better support individualized learning and improve teaching</w:t>
            </w:r>
          </w:p>
          <w:p w:rsidR="00765EF7" w:rsidRPr="001E1A29" w:rsidRDefault="00765EF7" w:rsidP="004539C5"/>
          <w:p w:rsidR="00765EF7" w:rsidRPr="001E1A29" w:rsidRDefault="00765EF7" w:rsidP="004539C5">
            <w:pPr>
              <w:rPr>
                <w:b/>
                <w:highlight w:val="green"/>
              </w:rPr>
            </w:pPr>
            <w:r w:rsidRPr="001E1A29">
              <w:t xml:space="preserve">If warranted from the information gathered </w:t>
            </w:r>
            <w:r w:rsidR="00A02BE4" w:rsidRPr="001E1A29">
              <w:t>refer to the MTSS process</w:t>
            </w:r>
            <w:r w:rsidR="00830EA9" w:rsidRPr="001E1A29">
              <w:t xml:space="preserve">.  If a disability is suspected, with the </w:t>
            </w:r>
            <w:r w:rsidRPr="001E1A29">
              <w:t>parent’s consent, refer the child to PSD’s Integrated Services Assessment Team for a formal evaluation to assess a child’s eligibility for services under IDEA.</w:t>
            </w:r>
            <w:bookmarkEnd w:id="0"/>
          </w:p>
        </w:tc>
        <w:tc>
          <w:tcPr>
            <w:tcW w:w="1945" w:type="dxa"/>
          </w:tcPr>
          <w:p w:rsidR="00765EF7" w:rsidRPr="001E1A29" w:rsidRDefault="00765EF7" w:rsidP="004539C5">
            <w:r w:rsidRPr="001E1A29">
              <w:rPr>
                <w:b/>
              </w:rPr>
              <w:lastRenderedPageBreak/>
              <w:t>Responsibility</w:t>
            </w:r>
          </w:p>
          <w:p w:rsidR="00765EF7" w:rsidRPr="001E1A29" w:rsidRDefault="00765EF7" w:rsidP="004539C5">
            <w:r w:rsidRPr="001E1A29">
              <w:t>TT, FM</w:t>
            </w:r>
          </w:p>
          <w:p w:rsidR="00765EF7" w:rsidRPr="001E1A29" w:rsidRDefault="00765EF7" w:rsidP="004539C5">
            <w:pPr>
              <w:rPr>
                <w:b/>
              </w:rPr>
            </w:pPr>
          </w:p>
          <w:p w:rsidR="00765EF7" w:rsidRPr="001E1A29" w:rsidRDefault="00765EF7" w:rsidP="004539C5">
            <w:pPr>
              <w:rPr>
                <w:b/>
              </w:rPr>
            </w:pPr>
            <w:r w:rsidRPr="001E1A29">
              <w:rPr>
                <w:b/>
              </w:rPr>
              <w:t>Monitor</w:t>
            </w:r>
          </w:p>
          <w:p w:rsidR="00765EF7" w:rsidRPr="001E1A29" w:rsidRDefault="00765EF7" w:rsidP="004539C5">
            <w:r w:rsidRPr="001E1A29">
              <w:t xml:space="preserve">ELSC, PFCEC, </w:t>
            </w:r>
            <w:r w:rsidR="00A365DE" w:rsidRPr="001E1A29">
              <w:t xml:space="preserve">DC, </w:t>
            </w:r>
            <w:r w:rsidRPr="001E1A29">
              <w:t>Director</w:t>
            </w:r>
            <w:r w:rsidR="00A365DE" w:rsidRPr="001E1A29">
              <w:t xml:space="preserve">, Ps &amp; APs, Itinerants, Instructional Coaches, PSD </w:t>
            </w:r>
            <w:r w:rsidR="00A365DE" w:rsidRPr="001E1A29">
              <w:lastRenderedPageBreak/>
              <w:t xml:space="preserve">MTSS </w:t>
            </w:r>
            <w:r w:rsidR="008A76C0" w:rsidRPr="001E1A29">
              <w:t xml:space="preserve">and IS </w:t>
            </w:r>
            <w:r w:rsidR="00A365DE" w:rsidRPr="001E1A29">
              <w:t>staff at buildings and centrally</w:t>
            </w:r>
          </w:p>
        </w:tc>
        <w:tc>
          <w:tcPr>
            <w:tcW w:w="3374" w:type="dxa"/>
            <w:shd w:val="clear" w:color="auto" w:fill="FFFFFF" w:themeFill="background1"/>
          </w:tcPr>
          <w:p w:rsidR="003B00D9" w:rsidRPr="001E1A29" w:rsidRDefault="003B00D9" w:rsidP="004539C5">
            <w:pPr>
              <w:rPr>
                <w:sz w:val="24"/>
                <w:szCs w:val="24"/>
              </w:rPr>
            </w:pPr>
            <w:r w:rsidRPr="001E1A29">
              <w:rPr>
                <w:sz w:val="24"/>
                <w:szCs w:val="24"/>
              </w:rPr>
              <w:lastRenderedPageBreak/>
              <w:t xml:space="preserve">Formative Assessment Leading to Formative Instruction procedure </w:t>
            </w:r>
          </w:p>
          <w:p w:rsidR="00527945" w:rsidRPr="001E1A29" w:rsidRDefault="00527945" w:rsidP="004539C5">
            <w:pPr>
              <w:rPr>
                <w:sz w:val="24"/>
                <w:szCs w:val="24"/>
              </w:rPr>
            </w:pPr>
          </w:p>
          <w:p w:rsidR="00765EF7" w:rsidRPr="001E1A29" w:rsidRDefault="00765EF7" w:rsidP="004539C5">
            <w:pPr>
              <w:rPr>
                <w:sz w:val="24"/>
                <w:szCs w:val="24"/>
              </w:rPr>
            </w:pPr>
            <w:r w:rsidRPr="001E1A29">
              <w:rPr>
                <w:sz w:val="24"/>
                <w:szCs w:val="24"/>
              </w:rPr>
              <w:t>TS Gold Assessment Tool</w:t>
            </w:r>
          </w:p>
          <w:p w:rsidR="00527945" w:rsidRPr="001E1A29" w:rsidRDefault="00527945" w:rsidP="004539C5">
            <w:pPr>
              <w:rPr>
                <w:sz w:val="24"/>
                <w:szCs w:val="24"/>
              </w:rPr>
            </w:pPr>
          </w:p>
          <w:p w:rsidR="00586832" w:rsidRPr="001E1A29" w:rsidRDefault="00586832" w:rsidP="004539C5">
            <w:pPr>
              <w:rPr>
                <w:sz w:val="24"/>
                <w:szCs w:val="24"/>
              </w:rPr>
            </w:pPr>
            <w:r w:rsidRPr="001E1A29">
              <w:rPr>
                <w:sz w:val="24"/>
                <w:szCs w:val="24"/>
              </w:rPr>
              <w:t>MTSS Flow Chart</w:t>
            </w:r>
          </w:p>
          <w:p w:rsidR="00527945" w:rsidRPr="001E1A29" w:rsidRDefault="00527945" w:rsidP="004539C5">
            <w:pPr>
              <w:rPr>
                <w:sz w:val="24"/>
                <w:szCs w:val="24"/>
              </w:rPr>
            </w:pPr>
          </w:p>
          <w:p w:rsidR="00A242C2" w:rsidRPr="001E1A29" w:rsidRDefault="00A242C2" w:rsidP="004539C5">
            <w:pPr>
              <w:rPr>
                <w:sz w:val="24"/>
                <w:szCs w:val="24"/>
              </w:rPr>
            </w:pPr>
            <w:r w:rsidRPr="001E1A29">
              <w:rPr>
                <w:sz w:val="24"/>
                <w:szCs w:val="24"/>
              </w:rPr>
              <w:lastRenderedPageBreak/>
              <w:t>Universal Strategies Document</w:t>
            </w:r>
          </w:p>
          <w:p w:rsidR="00586832" w:rsidRPr="001E1A29" w:rsidRDefault="00586832" w:rsidP="004539C5">
            <w:pPr>
              <w:rPr>
                <w:sz w:val="24"/>
                <w:szCs w:val="24"/>
              </w:rPr>
            </w:pPr>
            <w:r w:rsidRPr="001E1A29">
              <w:rPr>
                <w:sz w:val="24"/>
                <w:szCs w:val="24"/>
              </w:rPr>
              <w:t>Tiers 1, 2, 3 strategies</w:t>
            </w:r>
          </w:p>
          <w:p w:rsidR="00CC148D" w:rsidRPr="001E1A29" w:rsidRDefault="00CC148D" w:rsidP="004539C5">
            <w:pPr>
              <w:rPr>
                <w:sz w:val="24"/>
                <w:szCs w:val="24"/>
              </w:rPr>
            </w:pPr>
          </w:p>
          <w:p w:rsidR="00CC148D" w:rsidRPr="001E1A29" w:rsidRDefault="00CC148D" w:rsidP="004539C5">
            <w:pPr>
              <w:rPr>
                <w:sz w:val="24"/>
                <w:szCs w:val="24"/>
              </w:rPr>
            </w:pPr>
            <w:r w:rsidRPr="001E1A29">
              <w:rPr>
                <w:sz w:val="24"/>
                <w:szCs w:val="24"/>
              </w:rPr>
              <w:t>Screening tools</w:t>
            </w:r>
          </w:p>
          <w:p w:rsidR="00A242C2" w:rsidRPr="001E1A29" w:rsidRDefault="00A242C2" w:rsidP="004539C5">
            <w:pPr>
              <w:rPr>
                <w:sz w:val="24"/>
                <w:szCs w:val="24"/>
              </w:rPr>
            </w:pPr>
          </w:p>
          <w:p w:rsidR="00A242C2" w:rsidRPr="001E1A29" w:rsidRDefault="00527945" w:rsidP="004539C5">
            <w:pPr>
              <w:rPr>
                <w:sz w:val="24"/>
                <w:szCs w:val="24"/>
              </w:rPr>
            </w:pPr>
            <w:bookmarkStart w:id="1" w:name="_Hlk528570957"/>
            <w:r w:rsidRPr="001E1A29">
              <w:rPr>
                <w:sz w:val="24"/>
                <w:szCs w:val="24"/>
              </w:rPr>
              <w:t xml:space="preserve">Developmental Screening referral process (mentors) </w:t>
            </w:r>
          </w:p>
          <w:bookmarkEnd w:id="1"/>
          <w:p w:rsidR="00A242C2" w:rsidRPr="001E1A29" w:rsidRDefault="00A242C2" w:rsidP="004539C5">
            <w:pPr>
              <w:rPr>
                <w:sz w:val="24"/>
                <w:szCs w:val="24"/>
              </w:rPr>
            </w:pPr>
          </w:p>
        </w:tc>
        <w:tc>
          <w:tcPr>
            <w:tcW w:w="2542" w:type="dxa"/>
          </w:tcPr>
          <w:p w:rsidR="005536FD" w:rsidRPr="001E1A29" w:rsidRDefault="005536FD" w:rsidP="004539C5">
            <w:pPr>
              <w:rPr>
                <w:sz w:val="24"/>
                <w:szCs w:val="24"/>
              </w:rPr>
            </w:pPr>
            <w:r w:rsidRPr="001E1A29">
              <w:rPr>
                <w:sz w:val="24"/>
                <w:szCs w:val="24"/>
              </w:rPr>
              <w:lastRenderedPageBreak/>
              <w:t xml:space="preserve">HSPPS 1302.33B </w:t>
            </w:r>
          </w:p>
          <w:p w:rsidR="005536FD" w:rsidRPr="001E1A29" w:rsidRDefault="005536FD" w:rsidP="004539C5">
            <w:pPr>
              <w:rPr>
                <w:sz w:val="24"/>
                <w:szCs w:val="24"/>
              </w:rPr>
            </w:pPr>
          </w:p>
          <w:p w:rsidR="005536FD" w:rsidRPr="001E1A29" w:rsidRDefault="005536FD" w:rsidP="004539C5">
            <w:pPr>
              <w:rPr>
                <w:sz w:val="24"/>
                <w:szCs w:val="24"/>
              </w:rPr>
            </w:pPr>
            <w:r w:rsidRPr="001E1A29">
              <w:rPr>
                <w:sz w:val="24"/>
                <w:szCs w:val="24"/>
              </w:rPr>
              <w:t>CPP Act (22-28-1081</w:t>
            </w:r>
            <w:r w:rsidR="001E1A29" w:rsidRPr="001E1A29">
              <w:rPr>
                <w:sz w:val="24"/>
                <w:szCs w:val="24"/>
              </w:rPr>
              <w:t>bIv) C.R.S and C.C.R.6.04</w:t>
            </w:r>
          </w:p>
          <w:p w:rsidR="001E1A29" w:rsidRPr="001E1A29" w:rsidRDefault="001E1A29" w:rsidP="004539C5">
            <w:pPr>
              <w:rPr>
                <w:sz w:val="24"/>
                <w:szCs w:val="24"/>
              </w:rPr>
            </w:pPr>
          </w:p>
          <w:p w:rsidR="00765EF7" w:rsidRPr="001E1A29" w:rsidRDefault="00765EF7" w:rsidP="004539C5">
            <w:pPr>
              <w:rPr>
                <w:sz w:val="24"/>
                <w:szCs w:val="24"/>
              </w:rPr>
            </w:pPr>
            <w:r w:rsidRPr="001E1A29">
              <w:rPr>
                <w:sz w:val="24"/>
                <w:szCs w:val="24"/>
              </w:rPr>
              <w:t>PSD JLDAC</w:t>
            </w:r>
          </w:p>
          <w:p w:rsidR="00C970D2" w:rsidRPr="001E1A29" w:rsidRDefault="00C970D2" w:rsidP="004539C5">
            <w:pPr>
              <w:rPr>
                <w:sz w:val="24"/>
                <w:szCs w:val="24"/>
              </w:rPr>
            </w:pPr>
          </w:p>
          <w:p w:rsidR="00CC148D" w:rsidRPr="001E1A29" w:rsidRDefault="00CC148D" w:rsidP="004539C5">
            <w:pPr>
              <w:rPr>
                <w:sz w:val="24"/>
                <w:szCs w:val="24"/>
              </w:rPr>
            </w:pPr>
          </w:p>
          <w:p w:rsidR="00CC148D" w:rsidRPr="001E1A29" w:rsidRDefault="00527945" w:rsidP="004539C5">
            <w:pPr>
              <w:rPr>
                <w:sz w:val="24"/>
                <w:szCs w:val="24"/>
              </w:rPr>
            </w:pPr>
            <w:hyperlink r:id="rId17" w:history="1">
              <w:r w:rsidRPr="001E1A29">
                <w:rPr>
                  <w:u w:val="single"/>
                </w:rPr>
                <w:t>Developmental Screening Referral Process for Further Evalutation.docx</w:t>
              </w:r>
            </w:hyperlink>
          </w:p>
        </w:tc>
        <w:tc>
          <w:tcPr>
            <w:tcW w:w="1582" w:type="dxa"/>
          </w:tcPr>
          <w:p w:rsidR="00765EF7" w:rsidRPr="001E1A29" w:rsidRDefault="00765EF7" w:rsidP="004539C5">
            <w:pPr>
              <w:rPr>
                <w:sz w:val="24"/>
                <w:szCs w:val="24"/>
              </w:rPr>
            </w:pPr>
          </w:p>
        </w:tc>
      </w:tr>
      <w:tr w:rsidR="001E1A29" w:rsidRPr="001E1A29" w:rsidTr="00527945">
        <w:trPr>
          <w:trHeight w:val="1525"/>
        </w:trPr>
        <w:tc>
          <w:tcPr>
            <w:tcW w:w="5235" w:type="dxa"/>
            <w:shd w:val="clear" w:color="auto" w:fill="FFFFFF" w:themeFill="background1"/>
          </w:tcPr>
          <w:p w:rsidR="004539C5" w:rsidRPr="001E1A29" w:rsidRDefault="004539C5" w:rsidP="004539C5">
            <w:pPr>
              <w:rPr>
                <w:b/>
              </w:rPr>
            </w:pPr>
            <w:r w:rsidRPr="001E1A29">
              <w:rPr>
                <w:b/>
              </w:rPr>
              <w:t>MTSS and Disabilities:</w:t>
            </w:r>
          </w:p>
          <w:p w:rsidR="00765EF7" w:rsidRPr="001E1A29" w:rsidRDefault="00765EF7" w:rsidP="004539C5">
            <w:r w:rsidRPr="001E1A29">
              <w:t>Ensure support for students exhibiting challenging and persistent behaviors that do not include expulsion.</w:t>
            </w:r>
          </w:p>
          <w:p w:rsidR="00765EF7" w:rsidRPr="001E1A29" w:rsidRDefault="00765EF7" w:rsidP="004539C5"/>
          <w:p w:rsidR="00EF1860" w:rsidRPr="001E1A29" w:rsidRDefault="00C26F18" w:rsidP="00EF1860">
            <w:pPr>
              <w:rPr>
                <w:rFonts w:ascii="Calibri" w:eastAsia="Times New Roman" w:hAnsi="Calibri" w:cs="Times New Roman"/>
              </w:rPr>
            </w:pPr>
            <w:r w:rsidRPr="001E1A29">
              <w:rPr>
                <w:rFonts w:ascii="Calibri" w:eastAsia="Times New Roman" w:hAnsi="Calibri" w:cs="Times New Roman"/>
              </w:rPr>
              <w:t xml:space="preserve">Ensure enrolled children with disabilities are provided program services in their least restrictive environment and fully participate in all program activities.  </w:t>
            </w:r>
            <w:r w:rsidR="00765EF7" w:rsidRPr="001E1A29">
              <w:t>Students on an IEP or IFSP should rece</w:t>
            </w:r>
            <w:r w:rsidR="00C970D2" w:rsidRPr="001E1A29">
              <w:t>ive the needed supports</w:t>
            </w:r>
            <w:r w:rsidR="00765EF7" w:rsidRPr="001E1A29">
              <w:t xml:space="preserve"> to be successful in their environment.</w:t>
            </w:r>
          </w:p>
          <w:p w:rsidR="004539C5" w:rsidRPr="001E1A29" w:rsidRDefault="004539C5" w:rsidP="004539C5">
            <w:pPr>
              <w:rPr>
                <w:rFonts w:ascii="Calibri" w:eastAsia="Times New Roman" w:hAnsi="Calibri" w:cs="Times New Roman"/>
              </w:rPr>
            </w:pPr>
          </w:p>
          <w:p w:rsidR="004539C5" w:rsidRPr="001E1A29" w:rsidRDefault="004539C5" w:rsidP="004539C5">
            <w:pPr>
              <w:rPr>
                <w:rFonts w:ascii="Calibri" w:eastAsia="Times New Roman" w:hAnsi="Calibri" w:cs="Times New Roman"/>
              </w:rPr>
            </w:pPr>
            <w:r w:rsidRPr="001E1A29">
              <w:rPr>
                <w:rFonts w:ascii="Calibri" w:eastAsia="Times New Roman" w:hAnsi="Calibri" w:cs="Times New Roman"/>
              </w:rPr>
              <w:t>Individualize services for children using screening results, IEP, or IFSP. Develop and implement follow up plans.</w:t>
            </w:r>
          </w:p>
          <w:p w:rsidR="00EF1860" w:rsidRPr="001E1A29" w:rsidRDefault="00EF1860" w:rsidP="004539C5">
            <w:pPr>
              <w:rPr>
                <w:rFonts w:ascii="Calibri" w:eastAsia="Times New Roman" w:hAnsi="Calibri" w:cs="Times New Roman"/>
              </w:rPr>
            </w:pPr>
          </w:p>
          <w:p w:rsidR="004539C5" w:rsidRPr="001E1A29" w:rsidRDefault="004539C5" w:rsidP="004539C5">
            <w:pPr>
              <w:rPr>
                <w:b/>
                <w:highlight w:val="green"/>
              </w:rPr>
            </w:pPr>
            <w:r w:rsidRPr="001E1A29">
              <w:rPr>
                <w:rFonts w:ascii="Calibri" w:eastAsia="Times New Roman" w:hAnsi="Calibri" w:cs="Times New Roman"/>
              </w:rPr>
              <w:t>Provide children with an IEP strong transition supports as they enter kindergarten</w:t>
            </w:r>
          </w:p>
        </w:tc>
        <w:tc>
          <w:tcPr>
            <w:tcW w:w="1945" w:type="dxa"/>
            <w:shd w:val="clear" w:color="auto" w:fill="FFFFFF" w:themeFill="background1"/>
          </w:tcPr>
          <w:p w:rsidR="00765EF7" w:rsidRPr="001E1A29" w:rsidRDefault="00765EF7" w:rsidP="004539C5">
            <w:r w:rsidRPr="001E1A29">
              <w:rPr>
                <w:b/>
              </w:rPr>
              <w:t>Responsibility</w:t>
            </w:r>
          </w:p>
          <w:p w:rsidR="00A365DE" w:rsidRPr="001E1A29" w:rsidRDefault="00A365DE" w:rsidP="00A365DE">
            <w:r w:rsidRPr="001E1A29">
              <w:t>TT, FM</w:t>
            </w:r>
          </w:p>
          <w:p w:rsidR="00765EF7" w:rsidRPr="001E1A29" w:rsidRDefault="00765EF7" w:rsidP="004539C5">
            <w:pPr>
              <w:rPr>
                <w:b/>
              </w:rPr>
            </w:pPr>
          </w:p>
          <w:p w:rsidR="00765EF7" w:rsidRPr="001E1A29" w:rsidRDefault="00765EF7" w:rsidP="004539C5">
            <w:pPr>
              <w:rPr>
                <w:b/>
              </w:rPr>
            </w:pPr>
            <w:r w:rsidRPr="001E1A29">
              <w:rPr>
                <w:b/>
              </w:rPr>
              <w:t>Monitor</w:t>
            </w:r>
          </w:p>
          <w:p w:rsidR="00A365DE" w:rsidRPr="001E1A29" w:rsidRDefault="00A365DE" w:rsidP="004539C5">
            <w:pPr>
              <w:rPr>
                <w:b/>
              </w:rPr>
            </w:pPr>
            <w:r w:rsidRPr="001E1A29">
              <w:t xml:space="preserve">ELSC, PFCEC, DC, Director, Ps &amp; APs, Itinerants, Instructional Coaches, PSD MTSS </w:t>
            </w:r>
            <w:r w:rsidR="008A76C0" w:rsidRPr="001E1A29">
              <w:t xml:space="preserve">and IS </w:t>
            </w:r>
            <w:r w:rsidRPr="001E1A29">
              <w:t>staff at buildings and centrally</w:t>
            </w:r>
          </w:p>
        </w:tc>
        <w:tc>
          <w:tcPr>
            <w:tcW w:w="3374" w:type="dxa"/>
            <w:shd w:val="clear" w:color="auto" w:fill="FFFFFF" w:themeFill="background1"/>
          </w:tcPr>
          <w:p w:rsidR="00C970D2" w:rsidRPr="001E1A29" w:rsidRDefault="00C970D2" w:rsidP="00C970D2">
            <w:r w:rsidRPr="001E1A29">
              <w:t>MTSS Flow Chart</w:t>
            </w:r>
          </w:p>
          <w:p w:rsidR="00A242C2" w:rsidRPr="001E1A29" w:rsidRDefault="00A242C2" w:rsidP="00C970D2">
            <w:r w:rsidRPr="001E1A29">
              <w:t>Universal Strategies Document</w:t>
            </w:r>
          </w:p>
          <w:p w:rsidR="00765EF7" w:rsidRPr="001E1A29" w:rsidRDefault="00C970D2" w:rsidP="004539C5">
            <w:pPr>
              <w:rPr>
                <w:sz w:val="24"/>
                <w:szCs w:val="24"/>
              </w:rPr>
            </w:pPr>
            <w:r w:rsidRPr="001E1A29">
              <w:rPr>
                <w:sz w:val="24"/>
                <w:szCs w:val="24"/>
              </w:rPr>
              <w:t>Tier 1, 2, 3 Strategies</w:t>
            </w:r>
          </w:p>
          <w:p w:rsidR="00A242C2" w:rsidRPr="001E1A29" w:rsidRDefault="00A242C2" w:rsidP="004539C5">
            <w:pPr>
              <w:rPr>
                <w:sz w:val="24"/>
                <w:szCs w:val="24"/>
              </w:rPr>
            </w:pPr>
          </w:p>
          <w:p w:rsidR="00A242C2" w:rsidRPr="001E1A29" w:rsidRDefault="00A242C2" w:rsidP="004539C5">
            <w:pPr>
              <w:rPr>
                <w:sz w:val="24"/>
                <w:szCs w:val="24"/>
              </w:rPr>
            </w:pPr>
            <w:r w:rsidRPr="001E1A29">
              <w:rPr>
                <w:sz w:val="24"/>
                <w:szCs w:val="24"/>
              </w:rPr>
              <w:t>Progress Monitoring data</w:t>
            </w:r>
          </w:p>
          <w:p w:rsidR="00A242C2" w:rsidRPr="001E1A29" w:rsidRDefault="00A242C2" w:rsidP="004539C5">
            <w:pPr>
              <w:rPr>
                <w:sz w:val="24"/>
                <w:szCs w:val="24"/>
              </w:rPr>
            </w:pPr>
            <w:r w:rsidRPr="001E1A29">
              <w:rPr>
                <w:sz w:val="24"/>
                <w:szCs w:val="24"/>
              </w:rPr>
              <w:t>TS GOLD assessment data</w:t>
            </w:r>
          </w:p>
          <w:p w:rsidR="00A242C2" w:rsidRPr="001E1A29" w:rsidRDefault="00A242C2" w:rsidP="004539C5">
            <w:pPr>
              <w:rPr>
                <w:sz w:val="24"/>
                <w:szCs w:val="24"/>
              </w:rPr>
            </w:pPr>
          </w:p>
          <w:p w:rsidR="00A242C2" w:rsidRPr="001E1A29" w:rsidRDefault="003B00D9" w:rsidP="004539C5">
            <w:pPr>
              <w:rPr>
                <w:sz w:val="24"/>
                <w:szCs w:val="24"/>
              </w:rPr>
            </w:pPr>
            <w:r w:rsidRPr="001E1A29">
              <w:rPr>
                <w:sz w:val="24"/>
                <w:szCs w:val="24"/>
              </w:rPr>
              <w:t xml:space="preserve">Formative Assessment Leading to Formative Instruction procedure </w:t>
            </w:r>
          </w:p>
          <w:p w:rsidR="003B00D9" w:rsidRPr="001E1A29" w:rsidRDefault="003B00D9" w:rsidP="004539C5">
            <w:pPr>
              <w:rPr>
                <w:sz w:val="24"/>
                <w:szCs w:val="24"/>
              </w:rPr>
            </w:pPr>
          </w:p>
          <w:p w:rsidR="00A242C2" w:rsidRPr="001E1A29" w:rsidRDefault="00527945" w:rsidP="004539C5">
            <w:pPr>
              <w:rPr>
                <w:sz w:val="24"/>
                <w:szCs w:val="24"/>
              </w:rPr>
            </w:pPr>
            <w:r w:rsidRPr="001E1A29">
              <w:rPr>
                <w:sz w:val="24"/>
                <w:szCs w:val="24"/>
              </w:rPr>
              <w:t>To be developed 18/19 – Kindergarten Transition Procedure</w:t>
            </w:r>
          </w:p>
        </w:tc>
        <w:tc>
          <w:tcPr>
            <w:tcW w:w="2542" w:type="dxa"/>
            <w:shd w:val="clear" w:color="auto" w:fill="FFFFFF" w:themeFill="background1"/>
          </w:tcPr>
          <w:p w:rsidR="00765EF7" w:rsidRPr="001E1A29" w:rsidRDefault="00765EF7" w:rsidP="004539C5">
            <w:r w:rsidRPr="001E1A29">
              <w:rPr>
                <w:highlight w:val="darkYellow"/>
              </w:rPr>
              <w:t>HSPPS 1302.17</w:t>
            </w:r>
          </w:p>
          <w:p w:rsidR="00765EF7" w:rsidRPr="001E1A29" w:rsidRDefault="00765EF7" w:rsidP="004539C5"/>
          <w:p w:rsidR="00765EF7" w:rsidRPr="001E1A29" w:rsidRDefault="00765EF7" w:rsidP="004539C5">
            <w:r w:rsidRPr="001E1A29">
              <w:t>PSD IHBIB, IMA</w:t>
            </w:r>
          </w:p>
          <w:p w:rsidR="00C970D2" w:rsidRPr="001E1A29" w:rsidRDefault="00C970D2" w:rsidP="004539C5">
            <w:r w:rsidRPr="001E1A29">
              <w:t>MTSS Flow Chart</w:t>
            </w:r>
          </w:p>
          <w:p w:rsidR="004539C5" w:rsidRPr="001E1A29" w:rsidRDefault="004539C5" w:rsidP="004539C5"/>
          <w:p w:rsidR="004539C5" w:rsidRPr="001E1A29" w:rsidRDefault="004539C5" w:rsidP="004539C5">
            <w:pPr>
              <w:rPr>
                <w:sz w:val="24"/>
                <w:szCs w:val="24"/>
              </w:rPr>
            </w:pPr>
          </w:p>
          <w:p w:rsidR="004539C5" w:rsidRPr="001E1A29" w:rsidRDefault="004539C5" w:rsidP="004539C5">
            <w:pPr>
              <w:rPr>
                <w:sz w:val="24"/>
                <w:szCs w:val="24"/>
              </w:rPr>
            </w:pPr>
          </w:p>
          <w:p w:rsidR="004539C5" w:rsidRPr="001E1A29" w:rsidRDefault="004539C5" w:rsidP="004539C5">
            <w:pPr>
              <w:rPr>
                <w:rFonts w:ascii="Calibri" w:eastAsia="Times New Roman" w:hAnsi="Calibri" w:cs="Times New Roman"/>
              </w:rPr>
            </w:pPr>
            <w:r w:rsidRPr="001E1A29">
              <w:rPr>
                <w:sz w:val="24"/>
                <w:szCs w:val="24"/>
              </w:rPr>
              <w:t xml:space="preserve">HSPPS </w:t>
            </w:r>
            <w:r w:rsidRPr="001E1A29">
              <w:rPr>
                <w:rFonts w:ascii="Calibri" w:eastAsia="Times New Roman" w:hAnsi="Calibri" w:cs="Times New Roman"/>
                <w:highlight w:val="darkYellow"/>
              </w:rPr>
              <w:t>1302.60</w:t>
            </w:r>
          </w:p>
          <w:p w:rsidR="00765EF7" w:rsidRPr="001E1A29" w:rsidRDefault="004539C5" w:rsidP="004539C5">
            <w:pPr>
              <w:rPr>
                <w:sz w:val="24"/>
                <w:szCs w:val="24"/>
              </w:rPr>
            </w:pPr>
            <w:r w:rsidRPr="001E1A29">
              <w:rPr>
                <w:sz w:val="24"/>
                <w:szCs w:val="24"/>
              </w:rPr>
              <w:t>PSD IHBIB, IMA</w:t>
            </w:r>
          </w:p>
          <w:p w:rsidR="004539C5" w:rsidRPr="001E1A29" w:rsidRDefault="004539C5" w:rsidP="004539C5">
            <w:pPr>
              <w:rPr>
                <w:sz w:val="24"/>
                <w:szCs w:val="24"/>
              </w:rPr>
            </w:pPr>
          </w:p>
          <w:p w:rsidR="004539C5" w:rsidRPr="001E1A29" w:rsidRDefault="004539C5" w:rsidP="004539C5">
            <w:pPr>
              <w:rPr>
                <w:rFonts w:ascii="Calibri" w:eastAsia="Times New Roman" w:hAnsi="Calibri" w:cs="Times New Roman"/>
              </w:rPr>
            </w:pPr>
            <w:r w:rsidRPr="001E1A29">
              <w:rPr>
                <w:sz w:val="24"/>
                <w:szCs w:val="24"/>
              </w:rPr>
              <w:t xml:space="preserve">HSPPS </w:t>
            </w:r>
            <w:r w:rsidRPr="001E1A29">
              <w:rPr>
                <w:rFonts w:ascii="Calibri" w:eastAsia="Times New Roman" w:hAnsi="Calibri" w:cs="Times New Roman"/>
                <w:highlight w:val="darkYellow"/>
              </w:rPr>
              <w:t>1302.61 (a), (b), (c)</w:t>
            </w:r>
          </w:p>
          <w:p w:rsidR="004539C5" w:rsidRPr="001E1A29" w:rsidRDefault="004539C5" w:rsidP="004539C5">
            <w:r w:rsidRPr="001E1A29">
              <w:rPr>
                <w:sz w:val="24"/>
                <w:szCs w:val="24"/>
              </w:rPr>
              <w:t>PSD IHBIB, IMA</w:t>
            </w:r>
          </w:p>
        </w:tc>
        <w:tc>
          <w:tcPr>
            <w:tcW w:w="1582" w:type="dxa"/>
          </w:tcPr>
          <w:p w:rsidR="00765EF7" w:rsidRPr="001E1A29" w:rsidRDefault="00765EF7" w:rsidP="004539C5">
            <w:pPr>
              <w:rPr>
                <w:sz w:val="24"/>
                <w:szCs w:val="24"/>
              </w:rPr>
            </w:pPr>
          </w:p>
        </w:tc>
      </w:tr>
      <w:tr w:rsidR="00E8186F" w:rsidRPr="001E1A29" w:rsidTr="009A1857">
        <w:trPr>
          <w:trHeight w:val="395"/>
        </w:trPr>
        <w:tc>
          <w:tcPr>
            <w:tcW w:w="5235" w:type="dxa"/>
          </w:tcPr>
          <w:p w:rsidR="00E8186F" w:rsidRPr="001E1A29" w:rsidRDefault="00E8186F" w:rsidP="00E8186F">
            <w:pPr>
              <w:rPr>
                <w:b/>
              </w:rPr>
            </w:pPr>
            <w:r w:rsidRPr="001E1A29">
              <w:rPr>
                <w:b/>
              </w:rPr>
              <w:t>Volunteers:</w:t>
            </w:r>
          </w:p>
          <w:p w:rsidR="00E8186F" w:rsidRPr="001E1A29" w:rsidRDefault="00E8186F" w:rsidP="00E8186F">
            <w:r w:rsidRPr="001E1A29">
              <w:t>Actively recruit, train and use approved volunteers and parents throughout the program including volunteers who speak children’s home languages to</w:t>
            </w:r>
            <w:r w:rsidR="003A3614" w:rsidRPr="001E1A29">
              <w:t xml:space="preserve"> support continued development.</w:t>
            </w:r>
          </w:p>
          <w:p w:rsidR="003A3614" w:rsidRPr="001E1A29" w:rsidRDefault="003A3614" w:rsidP="00E8186F"/>
          <w:p w:rsidR="00E8186F" w:rsidRPr="001E1A29" w:rsidRDefault="00E8186F" w:rsidP="00E8186F">
            <w:r w:rsidRPr="001E1A29">
              <w:t>Ensure volunteers are never left alone with children.</w:t>
            </w:r>
          </w:p>
        </w:tc>
        <w:tc>
          <w:tcPr>
            <w:tcW w:w="1945" w:type="dxa"/>
          </w:tcPr>
          <w:p w:rsidR="00E8186F" w:rsidRPr="001E1A29" w:rsidRDefault="00E8186F" w:rsidP="00E8186F">
            <w:r w:rsidRPr="001E1A29">
              <w:rPr>
                <w:b/>
              </w:rPr>
              <w:t>Responsibility</w:t>
            </w:r>
          </w:p>
          <w:p w:rsidR="00E8186F" w:rsidRPr="001E1A29" w:rsidRDefault="00E8186F" w:rsidP="00E8186F">
            <w:r w:rsidRPr="001E1A29">
              <w:t xml:space="preserve">TT, </w:t>
            </w:r>
            <w:r w:rsidRPr="001E1A29">
              <w:rPr>
                <w:highlight w:val="green"/>
              </w:rPr>
              <w:t>ERSEA Techs,</w:t>
            </w:r>
            <w:r w:rsidRPr="001E1A29">
              <w:t xml:space="preserve"> Partne</w:t>
            </w:r>
            <w:r w:rsidR="003A3614" w:rsidRPr="001E1A29">
              <w:t>rship &amp; Volunteer Program</w:t>
            </w:r>
          </w:p>
          <w:p w:rsidR="00E8186F" w:rsidRPr="001E1A29" w:rsidRDefault="00E8186F" w:rsidP="00E8186F">
            <w:r w:rsidRPr="001E1A29">
              <w:rPr>
                <w:b/>
              </w:rPr>
              <w:t>Monitor</w:t>
            </w:r>
          </w:p>
          <w:p w:rsidR="00E8186F" w:rsidRPr="001E1A29" w:rsidRDefault="00E8186F" w:rsidP="00E8186F">
            <w:pPr>
              <w:rPr>
                <w:b/>
              </w:rPr>
            </w:pPr>
            <w:r w:rsidRPr="001E1A29">
              <w:t>ELSC, Director</w:t>
            </w:r>
            <w:r w:rsidR="008A76C0" w:rsidRPr="001E1A29">
              <w:t>, Ps &amp; APs</w:t>
            </w:r>
          </w:p>
        </w:tc>
        <w:tc>
          <w:tcPr>
            <w:tcW w:w="3374" w:type="dxa"/>
          </w:tcPr>
          <w:p w:rsidR="00E8186F" w:rsidRPr="001E1A29" w:rsidRDefault="00E8186F" w:rsidP="00E8186F">
            <w:pPr>
              <w:rPr>
                <w:sz w:val="24"/>
                <w:szCs w:val="24"/>
              </w:rPr>
            </w:pPr>
            <w:r w:rsidRPr="001E1A29">
              <w:rPr>
                <w:sz w:val="24"/>
                <w:szCs w:val="24"/>
              </w:rPr>
              <w:t>Volunteer Application</w:t>
            </w:r>
            <w:r w:rsidR="00CC148D" w:rsidRPr="001E1A29">
              <w:rPr>
                <w:sz w:val="24"/>
                <w:szCs w:val="24"/>
              </w:rPr>
              <w:t xml:space="preserve"> and clearance</w:t>
            </w:r>
          </w:p>
          <w:p w:rsidR="00386266" w:rsidRPr="001E1A29" w:rsidRDefault="00386266" w:rsidP="00E8186F">
            <w:pPr>
              <w:rPr>
                <w:sz w:val="24"/>
                <w:szCs w:val="24"/>
              </w:rPr>
            </w:pPr>
            <w:r w:rsidRPr="001E1A29">
              <w:rPr>
                <w:sz w:val="24"/>
                <w:szCs w:val="24"/>
              </w:rPr>
              <w:t>Student Information System</w:t>
            </w:r>
          </w:p>
          <w:p w:rsidR="00CC148D" w:rsidRPr="001E1A29" w:rsidRDefault="00386266" w:rsidP="00E8186F">
            <w:pPr>
              <w:rPr>
                <w:sz w:val="24"/>
                <w:szCs w:val="24"/>
              </w:rPr>
            </w:pPr>
            <w:r w:rsidRPr="001E1A29">
              <w:rPr>
                <w:sz w:val="24"/>
                <w:szCs w:val="24"/>
              </w:rPr>
              <w:t>CDHS regulations</w:t>
            </w:r>
          </w:p>
          <w:p w:rsidR="00296244" w:rsidRPr="001E1A29" w:rsidRDefault="00296244" w:rsidP="00E8186F">
            <w:pPr>
              <w:rPr>
                <w:sz w:val="24"/>
                <w:szCs w:val="24"/>
              </w:rPr>
            </w:pPr>
          </w:p>
          <w:p w:rsidR="00CC148D" w:rsidRPr="001E1A29" w:rsidRDefault="00527945" w:rsidP="00E8186F">
            <w:pPr>
              <w:rPr>
                <w:sz w:val="24"/>
                <w:szCs w:val="24"/>
              </w:rPr>
            </w:pPr>
            <w:r w:rsidRPr="001E1A29">
              <w:rPr>
                <w:sz w:val="24"/>
                <w:szCs w:val="24"/>
              </w:rPr>
              <w:t xml:space="preserve">18-19 </w:t>
            </w:r>
            <w:r w:rsidR="006222B3" w:rsidRPr="001E1A29">
              <w:rPr>
                <w:sz w:val="24"/>
                <w:szCs w:val="24"/>
              </w:rPr>
              <w:t>to be developed</w:t>
            </w:r>
            <w:r w:rsidR="00CC148D" w:rsidRPr="001E1A29">
              <w:rPr>
                <w:sz w:val="24"/>
                <w:szCs w:val="24"/>
              </w:rPr>
              <w:t xml:space="preserve"> PSD </w:t>
            </w:r>
            <w:proofErr w:type="gramStart"/>
            <w:r w:rsidR="00CC148D" w:rsidRPr="001E1A29">
              <w:rPr>
                <w:sz w:val="24"/>
                <w:szCs w:val="24"/>
              </w:rPr>
              <w:t xml:space="preserve">ECE </w:t>
            </w:r>
            <w:r w:rsidR="00386266" w:rsidRPr="001E1A29">
              <w:rPr>
                <w:sz w:val="24"/>
                <w:szCs w:val="24"/>
              </w:rPr>
              <w:t xml:space="preserve"> for</w:t>
            </w:r>
            <w:proofErr w:type="gramEnd"/>
            <w:r w:rsidR="00386266" w:rsidRPr="001E1A29">
              <w:rPr>
                <w:sz w:val="24"/>
                <w:szCs w:val="24"/>
              </w:rPr>
              <w:t xml:space="preserve"> volunteers</w:t>
            </w:r>
          </w:p>
          <w:p w:rsidR="00A242C2" w:rsidRPr="001E1A29" w:rsidRDefault="00A242C2" w:rsidP="00E8186F">
            <w:pPr>
              <w:rPr>
                <w:sz w:val="24"/>
                <w:szCs w:val="24"/>
              </w:rPr>
            </w:pPr>
          </w:p>
          <w:p w:rsidR="00386266" w:rsidRPr="001E1A29" w:rsidRDefault="00386266" w:rsidP="00E8186F">
            <w:pPr>
              <w:rPr>
                <w:sz w:val="24"/>
                <w:szCs w:val="24"/>
              </w:rPr>
            </w:pPr>
          </w:p>
          <w:p w:rsidR="00386266" w:rsidRPr="001E1A29" w:rsidRDefault="00386266" w:rsidP="00E8186F">
            <w:pPr>
              <w:rPr>
                <w:sz w:val="24"/>
                <w:szCs w:val="24"/>
              </w:rPr>
            </w:pPr>
            <w:r w:rsidRPr="001E1A29">
              <w:rPr>
                <w:sz w:val="24"/>
                <w:szCs w:val="24"/>
              </w:rPr>
              <w:t xml:space="preserve">Staff and volunteer affidavit statement on never leaving a </w:t>
            </w:r>
            <w:r w:rsidRPr="001E1A29">
              <w:rPr>
                <w:sz w:val="24"/>
                <w:szCs w:val="24"/>
              </w:rPr>
              <w:lastRenderedPageBreak/>
              <w:t>child alone with a volunteer or unqualified individual</w:t>
            </w:r>
          </w:p>
        </w:tc>
        <w:tc>
          <w:tcPr>
            <w:tcW w:w="2542" w:type="dxa"/>
          </w:tcPr>
          <w:p w:rsidR="002D7403" w:rsidRPr="001E1A29" w:rsidRDefault="002D7403" w:rsidP="00E8186F">
            <w:r w:rsidRPr="001E1A29">
              <w:lastRenderedPageBreak/>
              <w:t>HSPPS 1302.9</w:t>
            </w:r>
            <w:r w:rsidR="00681F57" w:rsidRPr="001E1A29">
              <w:t>2, 1302.9</w:t>
            </w:r>
            <w:r w:rsidRPr="001E1A29">
              <w:t>4</w:t>
            </w:r>
          </w:p>
          <w:p w:rsidR="00CC148D" w:rsidRPr="001E1A29" w:rsidRDefault="00CC148D" w:rsidP="00CC148D"/>
          <w:p w:rsidR="00E469BA" w:rsidRPr="001E1A29" w:rsidRDefault="00CC148D" w:rsidP="00E469BA">
            <w:r w:rsidRPr="001E1A29">
              <w:t>PSD KJ</w:t>
            </w:r>
            <w:r w:rsidR="00E469BA" w:rsidRPr="001E1A29">
              <w:rPr>
                <w:rFonts w:ascii="inherit" w:hAnsi="inherit"/>
                <w:sz w:val="21"/>
                <w:szCs w:val="21"/>
                <w:bdr w:val="none" w:sz="0" w:space="0" w:color="auto" w:frame="1"/>
              </w:rPr>
              <w:br/>
            </w:r>
            <w:r w:rsidR="00E469BA" w:rsidRPr="001E1A29">
              <w:rPr>
                <w:rFonts w:ascii="inherit" w:hAnsi="inherit"/>
                <w:noProof/>
                <w:sz w:val="21"/>
                <w:szCs w:val="21"/>
                <w:highlight w:val="lightGray"/>
                <w:bdr w:val="none" w:sz="0" w:space="0" w:color="auto" w:frame="1"/>
              </w:rPr>
              <w:drawing>
                <wp:inline distT="0" distB="0" distL="0" distR="0">
                  <wp:extent cx="152400" cy="152400"/>
                  <wp:effectExtent l="0" t="0" r="0" b="0"/>
                  <wp:docPr id="8" name="Picture 8"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DF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E469BA" w:rsidRPr="001E1A29">
              <w:rPr>
                <w:rStyle w:val="apple-converted-space"/>
                <w:rFonts w:ascii="inherit" w:hAnsi="inherit"/>
                <w:sz w:val="21"/>
                <w:szCs w:val="21"/>
                <w:highlight w:val="lightGray"/>
                <w:bdr w:val="none" w:sz="0" w:space="0" w:color="auto" w:frame="1"/>
              </w:rPr>
              <w:t> </w:t>
            </w:r>
            <w:hyperlink r:id="rId18" w:tgtFrame="_blank" w:history="1">
              <w:r w:rsidR="00E469BA" w:rsidRPr="001E1A29">
                <w:rPr>
                  <w:rStyle w:val="Hyperlink"/>
                  <w:rFonts w:ascii="inherit" w:hAnsi="inherit"/>
                  <w:color w:val="auto"/>
                  <w:sz w:val="21"/>
                  <w:szCs w:val="21"/>
                  <w:highlight w:val="lightGray"/>
                  <w:bdr w:val="none" w:sz="0" w:space="0" w:color="auto" w:frame="1"/>
                </w:rPr>
                <w:t>KJ-R.pdf</w:t>
              </w:r>
            </w:hyperlink>
            <w:r w:rsidR="002F4448" w:rsidRPr="001E1A29">
              <w:rPr>
                <w:rStyle w:val="Hyperlink"/>
                <w:rFonts w:ascii="inherit" w:hAnsi="inherit"/>
                <w:color w:val="auto"/>
                <w:sz w:val="21"/>
                <w:szCs w:val="21"/>
                <w:bdr w:val="none" w:sz="0" w:space="0" w:color="auto" w:frame="1"/>
              </w:rPr>
              <w:t xml:space="preserve"> </w:t>
            </w:r>
          </w:p>
          <w:p w:rsidR="00386266" w:rsidRPr="001E1A29" w:rsidRDefault="00386266" w:rsidP="00E8186F"/>
          <w:p w:rsidR="00386266" w:rsidRPr="001E1A29" w:rsidRDefault="00386266" w:rsidP="00E8186F">
            <w:pPr>
              <w:rPr>
                <w:highlight w:val="magenta"/>
              </w:rPr>
            </w:pPr>
          </w:p>
        </w:tc>
        <w:tc>
          <w:tcPr>
            <w:tcW w:w="1582" w:type="dxa"/>
          </w:tcPr>
          <w:p w:rsidR="00E8186F" w:rsidRPr="001E1A29" w:rsidRDefault="00E8186F" w:rsidP="00E8186F">
            <w:pPr>
              <w:rPr>
                <w:sz w:val="24"/>
                <w:szCs w:val="24"/>
              </w:rPr>
            </w:pPr>
          </w:p>
        </w:tc>
      </w:tr>
      <w:tr w:rsidR="001E1A29" w:rsidRPr="001E1A29" w:rsidTr="005536FD">
        <w:trPr>
          <w:trHeight w:val="1525"/>
        </w:trPr>
        <w:tc>
          <w:tcPr>
            <w:tcW w:w="5235" w:type="dxa"/>
          </w:tcPr>
          <w:p w:rsidR="00E8186F" w:rsidRPr="001E1A29" w:rsidRDefault="00E8186F" w:rsidP="00E8186F">
            <w:pPr>
              <w:rPr>
                <w:b/>
              </w:rPr>
            </w:pPr>
            <w:bookmarkStart w:id="2" w:name="_Hlk528570882"/>
            <w:r w:rsidRPr="001E1A29">
              <w:rPr>
                <w:b/>
              </w:rPr>
              <w:t>Environment:</w:t>
            </w:r>
          </w:p>
          <w:p w:rsidR="00AC1C75" w:rsidRPr="001E1A29" w:rsidRDefault="00AC1C75" w:rsidP="00AC1C75">
            <w:r w:rsidRPr="001E1A29">
              <w:t>All staff working with 3-5-year-old children must understand and follow all OHS Performance Standards, and Colorado Department of Human Services Office of Early Childhood (CDHSOEC) and Colorado Department of Public Health and Environment (CDPHE)</w:t>
            </w:r>
            <w:r w:rsidR="00EF1860" w:rsidRPr="001E1A29">
              <w:t xml:space="preserve"> regulations</w:t>
            </w:r>
            <w:r w:rsidRPr="001E1A29">
              <w:t xml:space="preserve"> and any applicable district and local standards relating to safety and environment.</w:t>
            </w:r>
          </w:p>
          <w:p w:rsidR="00E8186F" w:rsidRPr="001E1A29" w:rsidRDefault="00E8186F" w:rsidP="00E8186F"/>
          <w:p w:rsidR="00AC1C75" w:rsidRPr="001E1A29" w:rsidRDefault="00AC1C75" w:rsidP="00E8186F">
            <w:r w:rsidRPr="001E1A29">
              <w:t xml:space="preserve">All staff working with 6-week-old to 3-year-old children must understand and follow all OHS Performance Standards, and Colorado Department of Human Services Office of Early Childhood (CDHSOEC) and Colorado Department of Public Health and Environment (CDPHE) </w:t>
            </w:r>
            <w:r w:rsidR="00EF1860" w:rsidRPr="001E1A29">
              <w:t xml:space="preserve">regulations </w:t>
            </w:r>
            <w:r w:rsidRPr="001E1A29">
              <w:t>and any applicable district and local standards relating to safety and environment.</w:t>
            </w:r>
            <w:r w:rsidR="00A242C2" w:rsidRPr="001E1A29">
              <w:t xml:space="preserve">  Carolyn check with Nikki at next 1:1</w:t>
            </w:r>
            <w:bookmarkEnd w:id="2"/>
          </w:p>
        </w:tc>
        <w:tc>
          <w:tcPr>
            <w:tcW w:w="1945" w:type="dxa"/>
          </w:tcPr>
          <w:p w:rsidR="00FC429F" w:rsidRPr="001E1A29" w:rsidRDefault="00FC429F" w:rsidP="00FC429F">
            <w:r w:rsidRPr="001E1A29">
              <w:rPr>
                <w:b/>
              </w:rPr>
              <w:t>Responsibility</w:t>
            </w:r>
          </w:p>
          <w:p w:rsidR="00FC429F" w:rsidRPr="001E1A29" w:rsidRDefault="007C5B9F" w:rsidP="00FC429F">
            <w:pPr>
              <w:rPr>
                <w:b/>
              </w:rPr>
            </w:pPr>
            <w:r w:rsidRPr="001E1A29">
              <w:rPr>
                <w:b/>
              </w:rPr>
              <w:t xml:space="preserve">For Training:  </w:t>
            </w:r>
            <w:r w:rsidRPr="001E1A29">
              <w:t>ECE Leadership</w:t>
            </w:r>
          </w:p>
          <w:p w:rsidR="008A76C0" w:rsidRPr="001E1A29" w:rsidRDefault="007C5B9F" w:rsidP="008A76C0">
            <w:r w:rsidRPr="001E1A29">
              <w:rPr>
                <w:b/>
              </w:rPr>
              <w:t xml:space="preserve">For Implementation:  </w:t>
            </w:r>
            <w:r w:rsidRPr="001E1A29">
              <w:t xml:space="preserve">School OM, Custodian, </w:t>
            </w:r>
            <w:r w:rsidR="008A76C0" w:rsidRPr="001E1A29">
              <w:t>Ps &amp; APs</w:t>
            </w:r>
            <w:r w:rsidRPr="001E1A29">
              <w:t xml:space="preserve">, </w:t>
            </w:r>
            <w:r w:rsidR="008A76C0" w:rsidRPr="001E1A29">
              <w:t>TT, FM, HSN EHSN, DH, TT, FM, contracted community partners</w:t>
            </w:r>
          </w:p>
          <w:p w:rsidR="007C5B9F" w:rsidRPr="001E1A29" w:rsidRDefault="007C5B9F" w:rsidP="00FC429F">
            <w:pPr>
              <w:rPr>
                <w:b/>
              </w:rPr>
            </w:pPr>
          </w:p>
          <w:p w:rsidR="007C5B9F" w:rsidRPr="001E1A29" w:rsidRDefault="007C5B9F" w:rsidP="007C5B9F">
            <w:r w:rsidRPr="001E1A29">
              <w:rPr>
                <w:b/>
              </w:rPr>
              <w:t>Responsibility</w:t>
            </w:r>
          </w:p>
          <w:p w:rsidR="008A76C0" w:rsidRPr="001E1A29" w:rsidRDefault="008A76C0" w:rsidP="007C5B9F">
            <w:pPr>
              <w:rPr>
                <w:b/>
              </w:rPr>
            </w:pPr>
            <w:r w:rsidRPr="001E1A29">
              <w:rPr>
                <w:b/>
              </w:rPr>
              <w:t xml:space="preserve">Monitor: </w:t>
            </w:r>
            <w:r w:rsidRPr="001E1A29">
              <w:t>ECE Leadership and Office Manager, HR, Ps &amp; APs</w:t>
            </w:r>
          </w:p>
        </w:tc>
        <w:tc>
          <w:tcPr>
            <w:tcW w:w="3374" w:type="dxa"/>
            <w:shd w:val="clear" w:color="auto" w:fill="FFFFFF" w:themeFill="background1"/>
          </w:tcPr>
          <w:p w:rsidR="007C5B9F" w:rsidRPr="001E1A29" w:rsidRDefault="007C5B9F" w:rsidP="007C5B9F">
            <w:r w:rsidRPr="001E1A29">
              <w:t xml:space="preserve">Health and Safety checklist, </w:t>
            </w:r>
          </w:p>
          <w:p w:rsidR="00697B9C" w:rsidRPr="001E1A29" w:rsidRDefault="00697B9C" w:rsidP="007C5B9F">
            <w:r w:rsidRPr="001E1A29">
              <w:t>Staff training on regulations</w:t>
            </w:r>
            <w:r w:rsidR="00A242C2" w:rsidRPr="001E1A29">
              <w:t>, Parent Handbook</w:t>
            </w:r>
          </w:p>
          <w:p w:rsidR="00A242C2" w:rsidRPr="001E1A29" w:rsidRDefault="00A242C2" w:rsidP="007C5B9F"/>
          <w:p w:rsidR="00A242C2" w:rsidRPr="001E1A29" w:rsidRDefault="00A242C2" w:rsidP="007C5B9F">
            <w:r w:rsidRPr="001E1A29">
              <w:t xml:space="preserve">Signed Standards of Conduct </w:t>
            </w:r>
          </w:p>
          <w:p w:rsidR="00A242C2" w:rsidRPr="001E1A29" w:rsidRDefault="00A242C2" w:rsidP="007C5B9F"/>
          <w:p w:rsidR="00A242C2" w:rsidRPr="001E1A29" w:rsidRDefault="00A242C2" w:rsidP="00A242C2">
            <w:pPr>
              <w:shd w:val="clear" w:color="auto" w:fill="A8D08D" w:themeFill="accent6" w:themeFillTint="99"/>
            </w:pPr>
            <w:r w:rsidRPr="001E1A29">
              <w:t>Health Procedures- HP12;</w:t>
            </w:r>
          </w:p>
          <w:p w:rsidR="00A242C2" w:rsidRPr="001E1A29" w:rsidRDefault="00A242C2" w:rsidP="00A242C2">
            <w:pPr>
              <w:shd w:val="clear" w:color="auto" w:fill="A8D08D" w:themeFill="accent6" w:themeFillTint="99"/>
            </w:pPr>
            <w:r w:rsidRPr="001E1A29">
              <w:t xml:space="preserve">Handwashing procedure and poster; Infectious disease policy; Diapering and </w:t>
            </w:r>
            <w:proofErr w:type="spellStart"/>
            <w:r w:rsidRPr="001E1A29">
              <w:t>Bathrooming</w:t>
            </w:r>
            <w:proofErr w:type="spellEnd"/>
            <w:r w:rsidRPr="001E1A29">
              <w:t xml:space="preserve"> procedures</w:t>
            </w:r>
          </w:p>
          <w:p w:rsidR="00A242C2" w:rsidRPr="001E1A29" w:rsidRDefault="00A242C2" w:rsidP="007C5B9F">
            <w:pPr>
              <w:rPr>
                <w:sz w:val="24"/>
                <w:szCs w:val="24"/>
              </w:rPr>
            </w:pPr>
          </w:p>
          <w:p w:rsidR="007C5B9F" w:rsidRPr="001E1A29" w:rsidRDefault="007B20CB" w:rsidP="007C5B9F">
            <w:r w:rsidRPr="001E1A29">
              <w:t xml:space="preserve">MTSS, 504, </w:t>
            </w:r>
            <w:r w:rsidR="00B80886" w:rsidRPr="001E1A29">
              <w:t xml:space="preserve">IFSP, </w:t>
            </w:r>
            <w:r w:rsidRPr="001E1A29">
              <w:t>IEP, health, and other individual child safety plans</w:t>
            </w:r>
          </w:p>
          <w:p w:rsidR="007C5B9F" w:rsidRPr="001E1A29" w:rsidRDefault="007C5B9F" w:rsidP="007C5B9F"/>
          <w:p w:rsidR="007C5B9F" w:rsidRPr="001E1A29" w:rsidRDefault="006222B3" w:rsidP="007C5B9F">
            <w:r w:rsidRPr="001E1A29">
              <w:t>To be approved 18-19 -</w:t>
            </w:r>
            <w:r w:rsidR="00607ECD" w:rsidRPr="001E1A29">
              <w:t xml:space="preserve">Early Childhood </w:t>
            </w:r>
            <w:r w:rsidR="00A242C2" w:rsidRPr="001E1A29">
              <w:t>Employee</w:t>
            </w:r>
            <w:r w:rsidR="00607ECD" w:rsidRPr="001E1A29">
              <w:t xml:space="preserve"> Handbook</w:t>
            </w:r>
          </w:p>
          <w:p w:rsidR="009A1857" w:rsidRPr="001E1A29" w:rsidRDefault="009A1857" w:rsidP="007C5B9F"/>
          <w:p w:rsidR="00E8186F" w:rsidRPr="001E1A29" w:rsidRDefault="00607ECD" w:rsidP="00E8186F">
            <w:r w:rsidRPr="001E1A29">
              <w:t>CDHSOEC and CDPHE child care regulations</w:t>
            </w:r>
          </w:p>
        </w:tc>
        <w:tc>
          <w:tcPr>
            <w:tcW w:w="2542" w:type="dxa"/>
          </w:tcPr>
          <w:p w:rsidR="00E8186F" w:rsidRPr="001E1A29" w:rsidRDefault="00E8186F" w:rsidP="007B20CB">
            <w:pPr>
              <w:shd w:val="clear" w:color="auto" w:fill="A8D08D" w:themeFill="accent6" w:themeFillTint="99"/>
              <w:rPr>
                <w:lang w:val="es-PE"/>
              </w:rPr>
            </w:pPr>
            <w:r w:rsidRPr="001E1A29">
              <w:rPr>
                <w:lang w:val="es-PE"/>
              </w:rPr>
              <w:t>HSPPS 1302.31 (c, d</w:t>
            </w:r>
            <w:r w:rsidR="00607ECD" w:rsidRPr="001E1A29">
              <w:rPr>
                <w:lang w:val="es-PE"/>
              </w:rPr>
              <w:t>. e</w:t>
            </w:r>
            <w:r w:rsidRPr="001E1A29">
              <w:rPr>
                <w:lang w:val="es-PE"/>
              </w:rPr>
              <w:t>)</w:t>
            </w:r>
            <w:r w:rsidR="00F246F4" w:rsidRPr="001E1A29">
              <w:rPr>
                <w:lang w:val="es-PE"/>
              </w:rPr>
              <w:t>, 1302.21(d)</w:t>
            </w:r>
            <w:r w:rsidR="00607ECD" w:rsidRPr="001E1A29">
              <w:rPr>
                <w:lang w:val="es-PE"/>
              </w:rPr>
              <w:t>; 1302.46; 1302.47; 1303.74</w:t>
            </w:r>
          </w:p>
          <w:p w:rsidR="00607ECD" w:rsidRPr="001E1A29" w:rsidRDefault="00607ECD" w:rsidP="007B20CB">
            <w:pPr>
              <w:shd w:val="clear" w:color="auto" w:fill="A8D08D" w:themeFill="accent6" w:themeFillTint="99"/>
              <w:rPr>
                <w:lang w:val="es-PE"/>
              </w:rPr>
            </w:pPr>
          </w:p>
          <w:p w:rsidR="007C5B9F" w:rsidRPr="001E1A29" w:rsidRDefault="007C5B9F" w:rsidP="007B20CB">
            <w:pPr>
              <w:shd w:val="clear" w:color="auto" w:fill="A8D08D" w:themeFill="accent6" w:themeFillTint="99"/>
              <w:rPr>
                <w:lang w:val="es-PE"/>
              </w:rPr>
            </w:pPr>
          </w:p>
          <w:p w:rsidR="007C5B9F" w:rsidRPr="001E1A29" w:rsidRDefault="007C5B9F" w:rsidP="007B20CB">
            <w:pPr>
              <w:shd w:val="clear" w:color="auto" w:fill="A8D08D" w:themeFill="accent6" w:themeFillTint="99"/>
              <w:rPr>
                <w:lang w:val="es-PE"/>
              </w:rPr>
            </w:pPr>
            <w:r w:rsidRPr="001E1A29">
              <w:rPr>
                <w:lang w:val="es-PE"/>
              </w:rPr>
              <w:t>CDHS (22-28-108 1a C.R.S.)</w:t>
            </w:r>
          </w:p>
          <w:p w:rsidR="007C5B9F" w:rsidRPr="001E1A29" w:rsidRDefault="007C5B9F" w:rsidP="007C5B9F">
            <w:pPr>
              <w:rPr>
                <w:lang w:val="es-PE"/>
              </w:rPr>
            </w:pPr>
          </w:p>
          <w:p w:rsidR="007C5B9F" w:rsidRPr="001E1A29" w:rsidRDefault="00607ECD" w:rsidP="00E8186F">
            <w:pPr>
              <w:rPr>
                <w:lang w:val="es-PE"/>
              </w:rPr>
            </w:pPr>
            <w:r w:rsidRPr="001E1A29">
              <w:rPr>
                <w:lang w:val="es-PE"/>
              </w:rPr>
              <w:t xml:space="preserve">PSD IMA; </w:t>
            </w:r>
            <w:r w:rsidR="00386266" w:rsidRPr="001E1A29">
              <w:rPr>
                <w:sz w:val="24"/>
                <w:szCs w:val="24"/>
                <w:lang w:val="es-PE"/>
              </w:rPr>
              <w:t>JLCD</w:t>
            </w:r>
            <w:r w:rsidRPr="001E1A29">
              <w:rPr>
                <w:sz w:val="24"/>
                <w:szCs w:val="24"/>
                <w:lang w:val="es-PE"/>
              </w:rPr>
              <w:t>; JLCDR; JLCCA; JLCCAR</w:t>
            </w:r>
          </w:p>
        </w:tc>
        <w:tc>
          <w:tcPr>
            <w:tcW w:w="1582" w:type="dxa"/>
          </w:tcPr>
          <w:p w:rsidR="00E8186F" w:rsidRPr="001E1A29" w:rsidRDefault="00E8186F" w:rsidP="00E8186F">
            <w:pPr>
              <w:rPr>
                <w:sz w:val="24"/>
                <w:szCs w:val="24"/>
                <w:lang w:val="es-PE"/>
              </w:rPr>
            </w:pPr>
          </w:p>
        </w:tc>
      </w:tr>
      <w:tr w:rsidR="00E8186F" w:rsidRPr="001E1A29" w:rsidTr="00871F0B">
        <w:trPr>
          <w:trHeight w:val="1525"/>
        </w:trPr>
        <w:tc>
          <w:tcPr>
            <w:tcW w:w="5235" w:type="dxa"/>
          </w:tcPr>
          <w:p w:rsidR="00C735B7" w:rsidRPr="001E1A29" w:rsidRDefault="003A3614" w:rsidP="00871F0B">
            <w:r w:rsidRPr="001E1A29">
              <w:rPr>
                <w:b/>
              </w:rPr>
              <w:t>Attendance/Child Safety:</w:t>
            </w:r>
          </w:p>
          <w:p w:rsidR="00871F0B" w:rsidRPr="001E1A29" w:rsidRDefault="00871F0B" w:rsidP="00871F0B">
            <w:r w:rsidRPr="001E1A29">
              <w:t xml:space="preserve">Ensure children are safe when they do not arrive at school by reaching out with a phone call to </w:t>
            </w:r>
            <w:r w:rsidR="00B80886" w:rsidRPr="001E1A29">
              <w:t>primary</w:t>
            </w:r>
            <w:r w:rsidRPr="001E1A29">
              <w:t xml:space="preserve"> guardians who have not contacted the program within one hour of start time.</w:t>
            </w:r>
          </w:p>
          <w:p w:rsidR="00871F0B" w:rsidRPr="001E1A29" w:rsidRDefault="00871F0B" w:rsidP="00871F0B"/>
          <w:p w:rsidR="00871F0B" w:rsidRPr="001E1A29" w:rsidRDefault="00871F0B" w:rsidP="00871F0B">
            <w:r w:rsidRPr="001E1A29">
              <w:t>Record attendance for all students daily</w:t>
            </w:r>
            <w:r w:rsidR="00B80886" w:rsidRPr="001E1A29">
              <w:t xml:space="preserve"> within the first 15 minutes of classroom start time</w:t>
            </w:r>
            <w:r w:rsidRPr="001E1A29">
              <w:t>.</w:t>
            </w:r>
          </w:p>
          <w:p w:rsidR="00871F0B" w:rsidRPr="001E1A29" w:rsidRDefault="00871F0B" w:rsidP="00871F0B"/>
          <w:p w:rsidR="00871F0B" w:rsidRPr="001E1A29" w:rsidRDefault="00B80886" w:rsidP="00871F0B">
            <w:r w:rsidRPr="001E1A29">
              <w:t>ECE staff members follow Attendance Procedure when chronic absence occurs</w:t>
            </w:r>
            <w:r w:rsidR="00871F0B" w:rsidRPr="001E1A29">
              <w:t>.</w:t>
            </w:r>
          </w:p>
          <w:p w:rsidR="00871F0B" w:rsidRPr="001E1A29" w:rsidRDefault="00871F0B" w:rsidP="00871F0B"/>
          <w:p w:rsidR="00871F0B" w:rsidRPr="001E1A29" w:rsidRDefault="00871F0B" w:rsidP="00E8186F">
            <w:r w:rsidRPr="001E1A29">
              <w:t>Encourage child attendance on all scheduled service days. This would not be required if I</w:t>
            </w:r>
            <w:r w:rsidR="00586832" w:rsidRPr="001E1A29">
              <w:t>FSP/IEP goals state fewer days.</w:t>
            </w:r>
            <w:r w:rsidR="00B80886" w:rsidRPr="001E1A29">
              <w:t xml:space="preserve">  Homeless children’s chronic absence will be supported </w:t>
            </w:r>
            <w:r w:rsidR="00A242C2" w:rsidRPr="001E1A29">
              <w:t xml:space="preserve">using </w:t>
            </w:r>
            <w:r w:rsidR="00B80886" w:rsidRPr="001E1A29">
              <w:t>community resources.</w:t>
            </w:r>
          </w:p>
        </w:tc>
        <w:tc>
          <w:tcPr>
            <w:tcW w:w="1945" w:type="dxa"/>
          </w:tcPr>
          <w:p w:rsidR="00871F0B" w:rsidRPr="001E1A29" w:rsidRDefault="00871F0B" w:rsidP="00871F0B">
            <w:r w:rsidRPr="001E1A29">
              <w:rPr>
                <w:b/>
              </w:rPr>
              <w:t>Responsibility</w:t>
            </w:r>
            <w:r w:rsidR="003A3614" w:rsidRPr="001E1A29">
              <w:rPr>
                <w:b/>
              </w:rPr>
              <w:t xml:space="preserve"> for recording attendance: </w:t>
            </w:r>
            <w:r w:rsidR="008A76C0" w:rsidRPr="001E1A29">
              <w:t xml:space="preserve">TT; FM </w:t>
            </w:r>
          </w:p>
          <w:p w:rsidR="00871F0B" w:rsidRPr="001E1A29" w:rsidRDefault="008A76C0" w:rsidP="00871F0B">
            <w:pPr>
              <w:rPr>
                <w:b/>
              </w:rPr>
            </w:pPr>
            <w:r w:rsidRPr="001E1A29">
              <w:rPr>
                <w:b/>
              </w:rPr>
              <w:t xml:space="preserve">Responsibility for attendance follow-up: </w:t>
            </w:r>
            <w:r w:rsidRPr="001E1A29">
              <w:t xml:space="preserve">ECESS; TT &amp; FM; Attendance Improvement Team (AIT) </w:t>
            </w:r>
          </w:p>
          <w:p w:rsidR="008A76C0" w:rsidRPr="001E1A29" w:rsidRDefault="008A76C0" w:rsidP="00871F0B">
            <w:pPr>
              <w:rPr>
                <w:b/>
              </w:rPr>
            </w:pPr>
          </w:p>
          <w:p w:rsidR="00871F0B" w:rsidRPr="001E1A29" w:rsidRDefault="00871F0B" w:rsidP="008A76C0">
            <w:r w:rsidRPr="001E1A29">
              <w:rPr>
                <w:b/>
              </w:rPr>
              <w:t>Monitor</w:t>
            </w:r>
            <w:r w:rsidR="008A76C0" w:rsidRPr="001E1A29">
              <w:rPr>
                <w:b/>
              </w:rPr>
              <w:t xml:space="preserve">: </w:t>
            </w:r>
            <w:r w:rsidR="008A76C0" w:rsidRPr="001E1A29">
              <w:t>ECE Leadership; Ps &amp; APs</w:t>
            </w:r>
          </w:p>
        </w:tc>
        <w:tc>
          <w:tcPr>
            <w:tcW w:w="3374" w:type="dxa"/>
          </w:tcPr>
          <w:p w:rsidR="00871F0B" w:rsidRPr="001E1A29" w:rsidRDefault="006222B3" w:rsidP="00E8186F">
            <w:r w:rsidRPr="001E1A29">
              <w:t>Student information System</w:t>
            </w:r>
            <w:r w:rsidR="004B6649" w:rsidRPr="001E1A29">
              <w:t xml:space="preserve"> – Child plus</w:t>
            </w:r>
          </w:p>
          <w:p w:rsidR="006222B3" w:rsidRPr="001E1A29" w:rsidRDefault="006222B3" w:rsidP="00E8186F"/>
          <w:p w:rsidR="006222B3" w:rsidRPr="001E1A29" w:rsidRDefault="006222B3" w:rsidP="00E8186F">
            <w:r w:rsidRPr="001E1A29">
              <w:t>Attendance Procedure</w:t>
            </w:r>
          </w:p>
          <w:p w:rsidR="006222B3" w:rsidRPr="001E1A29" w:rsidRDefault="006222B3" w:rsidP="00E8186F"/>
          <w:p w:rsidR="006222B3" w:rsidRPr="001E1A29" w:rsidRDefault="006222B3" w:rsidP="00E8186F">
            <w:r w:rsidRPr="001E1A29">
              <w:t xml:space="preserve">MTSS, 504, IFSP, IEP, </w:t>
            </w:r>
            <w:proofErr w:type="spellStart"/>
            <w:r w:rsidRPr="001E1A29">
              <w:t>Heaht</w:t>
            </w:r>
            <w:proofErr w:type="spellEnd"/>
            <w:r w:rsidRPr="001E1A29">
              <w:t xml:space="preserve"> and other individual child safety plans</w:t>
            </w:r>
          </w:p>
          <w:p w:rsidR="006222B3" w:rsidRPr="001E1A29" w:rsidRDefault="006222B3" w:rsidP="00E8186F"/>
          <w:p w:rsidR="006222B3" w:rsidRPr="001E1A29" w:rsidRDefault="006222B3" w:rsidP="00E8186F">
            <w:r w:rsidRPr="001E1A29">
              <w:t xml:space="preserve">Classroom documentation for vehicle and pedestrian safety. </w:t>
            </w:r>
          </w:p>
        </w:tc>
        <w:tc>
          <w:tcPr>
            <w:tcW w:w="2542" w:type="dxa"/>
          </w:tcPr>
          <w:p w:rsidR="00871F0B" w:rsidRPr="001E1A29" w:rsidRDefault="00871F0B" w:rsidP="00B80886">
            <w:pPr>
              <w:shd w:val="clear" w:color="auto" w:fill="A8D08D" w:themeFill="accent6" w:themeFillTint="99"/>
            </w:pPr>
            <w:r w:rsidRPr="001E1A29">
              <w:t>HSPPS 1302.16 (a)</w:t>
            </w:r>
          </w:p>
          <w:p w:rsidR="00871F0B" w:rsidRPr="001E1A29" w:rsidRDefault="00871F0B" w:rsidP="00B80886">
            <w:pPr>
              <w:shd w:val="clear" w:color="auto" w:fill="A8D08D" w:themeFill="accent6" w:themeFillTint="99"/>
              <w:rPr>
                <w:highlight w:val="yellow"/>
              </w:rPr>
            </w:pPr>
          </w:p>
          <w:p w:rsidR="006222B3" w:rsidRPr="001E1A29" w:rsidRDefault="00131D94" w:rsidP="00B80886">
            <w:pPr>
              <w:shd w:val="clear" w:color="auto" w:fill="A8D08D" w:themeFill="accent6" w:themeFillTint="99"/>
            </w:pPr>
            <w:r w:rsidRPr="001E1A29">
              <w:t xml:space="preserve">ERSEA Policy </w:t>
            </w:r>
            <w:r w:rsidR="00D740BF" w:rsidRPr="001E1A29">
              <w:t>P16</w:t>
            </w:r>
            <w:r w:rsidRPr="001E1A29">
              <w:t>-</w:t>
            </w:r>
            <w:r w:rsidR="00D740BF" w:rsidRPr="001E1A29">
              <w:t xml:space="preserve"> </w:t>
            </w:r>
            <w:r w:rsidRPr="001E1A29">
              <w:t>Attendance</w:t>
            </w:r>
          </w:p>
          <w:p w:rsidR="00B80886" w:rsidRPr="001E1A29" w:rsidRDefault="00B80886" w:rsidP="00871F0B"/>
          <w:p w:rsidR="006222B3" w:rsidRPr="001E1A29" w:rsidRDefault="006222B3" w:rsidP="00871F0B"/>
          <w:p w:rsidR="00B80886" w:rsidRPr="001E1A29" w:rsidRDefault="00B80886" w:rsidP="00871F0B"/>
          <w:p w:rsidR="00871F0B" w:rsidRPr="001E1A29" w:rsidRDefault="00B80886" w:rsidP="00E8186F">
            <w:r w:rsidRPr="001E1A29">
              <w:t>PSD JH/JHB</w:t>
            </w:r>
          </w:p>
        </w:tc>
        <w:tc>
          <w:tcPr>
            <w:tcW w:w="1582" w:type="dxa"/>
          </w:tcPr>
          <w:p w:rsidR="00E8186F" w:rsidRPr="001E1A29" w:rsidRDefault="00E8186F" w:rsidP="00E8186F">
            <w:pPr>
              <w:rPr>
                <w:sz w:val="24"/>
                <w:szCs w:val="24"/>
              </w:rPr>
            </w:pPr>
            <w:r w:rsidRPr="001E1A29">
              <w:rPr>
                <w:sz w:val="24"/>
                <w:szCs w:val="24"/>
              </w:rPr>
              <w:t>Annually</w:t>
            </w:r>
          </w:p>
          <w:p w:rsidR="00871F0B" w:rsidRPr="001E1A29" w:rsidRDefault="00871F0B" w:rsidP="00E8186F">
            <w:pPr>
              <w:rPr>
                <w:sz w:val="24"/>
                <w:szCs w:val="24"/>
              </w:rPr>
            </w:pPr>
          </w:p>
          <w:p w:rsidR="00871F0B" w:rsidRPr="001E1A29" w:rsidRDefault="00871F0B" w:rsidP="00E8186F">
            <w:pPr>
              <w:rPr>
                <w:sz w:val="24"/>
                <w:szCs w:val="24"/>
              </w:rPr>
            </w:pPr>
          </w:p>
          <w:p w:rsidR="00871F0B" w:rsidRPr="001E1A29" w:rsidRDefault="00871F0B" w:rsidP="00E8186F">
            <w:pPr>
              <w:rPr>
                <w:sz w:val="24"/>
                <w:szCs w:val="24"/>
              </w:rPr>
            </w:pPr>
          </w:p>
          <w:p w:rsidR="00871F0B" w:rsidRPr="001E1A29" w:rsidRDefault="00871F0B" w:rsidP="00E8186F">
            <w:pPr>
              <w:rPr>
                <w:sz w:val="24"/>
                <w:szCs w:val="24"/>
              </w:rPr>
            </w:pPr>
            <w:r w:rsidRPr="001E1A29">
              <w:rPr>
                <w:sz w:val="24"/>
                <w:szCs w:val="24"/>
              </w:rPr>
              <w:t>Ongoing</w:t>
            </w:r>
          </w:p>
        </w:tc>
      </w:tr>
      <w:tr w:rsidR="001E1A29" w:rsidRPr="001E1A29" w:rsidTr="004B6649">
        <w:trPr>
          <w:trHeight w:val="764"/>
        </w:trPr>
        <w:tc>
          <w:tcPr>
            <w:tcW w:w="5235" w:type="dxa"/>
          </w:tcPr>
          <w:p w:rsidR="00A00E8D" w:rsidRPr="001E1A29" w:rsidRDefault="00E8186F" w:rsidP="00A00E8D">
            <w:r w:rsidRPr="001E1A29">
              <w:rPr>
                <w:b/>
              </w:rPr>
              <w:lastRenderedPageBreak/>
              <w:t>Meals</w:t>
            </w:r>
            <w:r w:rsidR="00A00E8D" w:rsidRPr="001E1A29">
              <w:rPr>
                <w:b/>
              </w:rPr>
              <w:t xml:space="preserve"> and Nutrition</w:t>
            </w:r>
            <w:r w:rsidRPr="001E1A29">
              <w:rPr>
                <w:b/>
              </w:rPr>
              <w:t>:</w:t>
            </w:r>
            <w:r w:rsidR="00A00E8D" w:rsidRPr="001E1A29">
              <w:rPr>
                <w:b/>
              </w:rPr>
              <w:t xml:space="preserve">  </w:t>
            </w:r>
            <w:r w:rsidR="00A00E8D" w:rsidRPr="001E1A29">
              <w:t>Provide minimum daily nutritional needs (high in nutrients, low in fat, sugar and salt) considering cultural and developmentally appropriate accommodations in family style settings.</w:t>
            </w:r>
          </w:p>
          <w:p w:rsidR="00A00E8D" w:rsidRPr="001E1A29" w:rsidRDefault="00A00E8D" w:rsidP="00A00E8D">
            <w:pPr>
              <w:rPr>
                <w:b/>
              </w:rPr>
            </w:pPr>
          </w:p>
          <w:p w:rsidR="00A00E8D" w:rsidRPr="001E1A29" w:rsidRDefault="00A00E8D" w:rsidP="00A00E8D">
            <w:pPr>
              <w:rPr>
                <w:b/>
              </w:rPr>
            </w:pPr>
            <w:r w:rsidRPr="001E1A29">
              <w:t>Serve appropriate quantities and size of food for age of children with awareness of medical, physical, or dietary restrictions and requirements.</w:t>
            </w:r>
          </w:p>
          <w:p w:rsidR="00A00E8D" w:rsidRPr="001E1A29" w:rsidRDefault="00A00E8D" w:rsidP="00E8186F">
            <w:pPr>
              <w:rPr>
                <w:b/>
              </w:rPr>
            </w:pPr>
          </w:p>
          <w:p w:rsidR="00E8186F" w:rsidRPr="001E1A29" w:rsidRDefault="00E8186F" w:rsidP="00E8186F">
            <w:r w:rsidRPr="001E1A29">
              <w:t>Design and ensure meal times are used as an extension of the learning process</w:t>
            </w:r>
            <w:r w:rsidR="00B80886" w:rsidRPr="001E1A29">
              <w:t xml:space="preserve">, including oral language development; </w:t>
            </w:r>
            <w:r w:rsidRPr="001E1A29">
              <w:t xml:space="preserve">to provide socialization opportunities, </w:t>
            </w:r>
            <w:r w:rsidR="00B80886" w:rsidRPr="001E1A29">
              <w:t>and to expose children to</w:t>
            </w:r>
            <w:r w:rsidRPr="001E1A29">
              <w:t xml:space="preserve"> a variety of food experiences. </w:t>
            </w:r>
          </w:p>
          <w:p w:rsidR="00E8186F" w:rsidRPr="001E1A29" w:rsidRDefault="00E8186F" w:rsidP="00E8186F"/>
          <w:p w:rsidR="00E8186F" w:rsidRPr="001E1A29" w:rsidRDefault="00E8186F" w:rsidP="00E8186F">
            <w:r w:rsidRPr="001E1A29">
              <w:t xml:space="preserve">Create “family style” meal times and </w:t>
            </w:r>
            <w:r w:rsidR="00C26F18" w:rsidRPr="001E1A29">
              <w:t>fully facilitate the participation of</w:t>
            </w:r>
            <w:r w:rsidR="002C4B11" w:rsidRPr="001E1A29">
              <w:t xml:space="preserve"> children with disabilities</w:t>
            </w:r>
            <w:r w:rsidR="00C26F18" w:rsidRPr="001E1A29">
              <w:t>.</w:t>
            </w:r>
          </w:p>
          <w:p w:rsidR="00E8186F" w:rsidRPr="001E1A29" w:rsidRDefault="00E8186F" w:rsidP="00E8186F"/>
          <w:p w:rsidR="00E8186F" w:rsidRPr="001E1A29" w:rsidRDefault="00E8186F" w:rsidP="00E8186F">
            <w:r w:rsidRPr="001E1A29">
              <w:t xml:space="preserve">Schedule and serve </w:t>
            </w:r>
            <w:r w:rsidR="00B80886" w:rsidRPr="001E1A29">
              <w:t xml:space="preserve">meals and </w:t>
            </w:r>
            <w:r w:rsidRPr="001E1A29">
              <w:t xml:space="preserve">snacks </w:t>
            </w:r>
            <w:r w:rsidR="006465D8" w:rsidRPr="001E1A29">
              <w:t xml:space="preserve">as required for all programming.  Serve </w:t>
            </w:r>
            <w:r w:rsidRPr="001E1A29">
              <w:t xml:space="preserve">with enough time to eat at appropriate times to meet individual child needs. </w:t>
            </w:r>
          </w:p>
          <w:p w:rsidR="00E8186F" w:rsidRPr="001E1A29" w:rsidRDefault="00E8186F" w:rsidP="00E8186F"/>
          <w:p w:rsidR="00E8186F" w:rsidRPr="001E1A29" w:rsidRDefault="00B80886" w:rsidP="00E8186F">
            <w:r w:rsidRPr="001E1A29">
              <w:t>Provide, record, s</w:t>
            </w:r>
            <w:r w:rsidR="00E8186F" w:rsidRPr="001E1A29">
              <w:t>tore</w:t>
            </w:r>
            <w:r w:rsidRPr="001E1A29">
              <w:t>,</w:t>
            </w:r>
            <w:r w:rsidR="00E8186F" w:rsidRPr="001E1A29">
              <w:t xml:space="preserve"> and handle food in compliance with Federal, </w:t>
            </w:r>
            <w:r w:rsidRPr="001E1A29">
              <w:t>s</w:t>
            </w:r>
            <w:r w:rsidR="00E8186F" w:rsidRPr="001E1A29">
              <w:t xml:space="preserve">tate and </w:t>
            </w:r>
            <w:r w:rsidRPr="001E1A29">
              <w:t>l</w:t>
            </w:r>
            <w:r w:rsidR="00E8186F" w:rsidRPr="001E1A29">
              <w:t>ocal laws.</w:t>
            </w:r>
          </w:p>
        </w:tc>
        <w:tc>
          <w:tcPr>
            <w:tcW w:w="1945" w:type="dxa"/>
          </w:tcPr>
          <w:p w:rsidR="00FC429F" w:rsidRPr="001E1A29" w:rsidRDefault="00FC429F" w:rsidP="00FC429F">
            <w:r w:rsidRPr="001E1A29">
              <w:rPr>
                <w:b/>
              </w:rPr>
              <w:t>Responsibility</w:t>
            </w:r>
          </w:p>
          <w:p w:rsidR="00FC429F" w:rsidRPr="001E1A29" w:rsidRDefault="00AC1C75" w:rsidP="00FC429F">
            <w:r w:rsidRPr="001E1A29">
              <w:t>FM; TT; SF</w:t>
            </w:r>
            <w:r w:rsidR="002C4B11" w:rsidRPr="001E1A29">
              <w:t>N</w:t>
            </w:r>
          </w:p>
          <w:p w:rsidR="00FC429F" w:rsidRPr="001E1A29" w:rsidRDefault="00FC429F" w:rsidP="00FC429F">
            <w:pPr>
              <w:rPr>
                <w:b/>
              </w:rPr>
            </w:pPr>
          </w:p>
          <w:p w:rsidR="00E8186F" w:rsidRPr="001E1A29" w:rsidRDefault="00FC429F" w:rsidP="00FC429F">
            <w:pPr>
              <w:rPr>
                <w:b/>
              </w:rPr>
            </w:pPr>
            <w:r w:rsidRPr="001E1A29">
              <w:rPr>
                <w:b/>
              </w:rPr>
              <w:t>Monitor</w:t>
            </w:r>
          </w:p>
          <w:p w:rsidR="00AC1C75" w:rsidRPr="001E1A29" w:rsidRDefault="00AC1C75" w:rsidP="00FC429F">
            <w:r w:rsidRPr="001E1A29">
              <w:t xml:space="preserve">HT; </w:t>
            </w:r>
            <w:r w:rsidR="002C4B11" w:rsidRPr="001E1A29">
              <w:t xml:space="preserve">CACFP </w:t>
            </w:r>
            <w:r w:rsidRPr="001E1A29">
              <w:t xml:space="preserve">Inspectors; </w:t>
            </w:r>
            <w:r w:rsidR="002C4B11" w:rsidRPr="001E1A29">
              <w:t>ECE Leadership; SFN department</w:t>
            </w:r>
          </w:p>
          <w:p w:rsidR="00A00E8D" w:rsidRPr="001E1A29" w:rsidRDefault="00A00E8D" w:rsidP="00FC429F"/>
          <w:p w:rsidR="00A00E8D" w:rsidRPr="001E1A29" w:rsidRDefault="00A00E8D" w:rsidP="00A00E8D">
            <w:r w:rsidRPr="001E1A29">
              <w:rPr>
                <w:b/>
              </w:rPr>
              <w:t>Responsibility</w:t>
            </w:r>
          </w:p>
          <w:p w:rsidR="00A00E8D" w:rsidRPr="001E1A29" w:rsidRDefault="00A00E8D" w:rsidP="00A00E8D">
            <w:r w:rsidRPr="001E1A29">
              <w:t>FSN, TT; PES; FM; EHSN, N</w:t>
            </w:r>
          </w:p>
          <w:p w:rsidR="00A00E8D" w:rsidRPr="001E1A29" w:rsidRDefault="00A00E8D" w:rsidP="00A00E8D">
            <w:pPr>
              <w:rPr>
                <w:b/>
              </w:rPr>
            </w:pPr>
          </w:p>
          <w:p w:rsidR="00A00E8D" w:rsidRPr="001E1A29" w:rsidRDefault="00A00E8D" w:rsidP="00A00E8D">
            <w:r w:rsidRPr="001E1A29">
              <w:rPr>
                <w:b/>
              </w:rPr>
              <w:t>Monitor</w:t>
            </w:r>
          </w:p>
          <w:p w:rsidR="00A00E8D" w:rsidRPr="001E1A29" w:rsidRDefault="00A00E8D" w:rsidP="00A00E8D">
            <w:r w:rsidRPr="001E1A29">
              <w:t>FSN department; ECE Leadership</w:t>
            </w:r>
          </w:p>
        </w:tc>
        <w:tc>
          <w:tcPr>
            <w:tcW w:w="3374" w:type="dxa"/>
            <w:shd w:val="clear" w:color="auto" w:fill="FFFFFF" w:themeFill="background1"/>
          </w:tcPr>
          <w:p w:rsidR="00E8186F" w:rsidRPr="001E1A29" w:rsidRDefault="001F740D" w:rsidP="00E8186F">
            <w:r w:rsidRPr="001E1A29">
              <w:t>Attendance; Record of Meals (ROM); Production Record (Menu); Financial Records</w:t>
            </w:r>
          </w:p>
          <w:p w:rsidR="001F740D" w:rsidRPr="001E1A29" w:rsidRDefault="001F740D" w:rsidP="00E8186F"/>
          <w:p w:rsidR="00697B9C" w:rsidRPr="001E1A29" w:rsidRDefault="001F740D" w:rsidP="00E8186F">
            <w:r w:rsidRPr="001E1A29">
              <w:t>Student Information System</w:t>
            </w:r>
          </w:p>
          <w:p w:rsidR="00DF5392" w:rsidRPr="001E1A29" w:rsidRDefault="00DF5392" w:rsidP="00E8186F"/>
          <w:p w:rsidR="00DF5392" w:rsidRPr="001E1A29" w:rsidRDefault="00DF5392" w:rsidP="00DF5392">
            <w:r w:rsidRPr="001E1A29">
              <w:t>CDHSOEC and CDPHE Regulations</w:t>
            </w:r>
          </w:p>
          <w:p w:rsidR="001F740D" w:rsidRPr="001E1A29" w:rsidRDefault="001F740D" w:rsidP="00DF5392"/>
          <w:p w:rsidR="001F740D" w:rsidRPr="001E1A29" w:rsidRDefault="001F740D" w:rsidP="00DF5392">
            <w:r w:rsidRPr="001E1A29">
              <w:t>All Federal, state, and local regulations and laws</w:t>
            </w:r>
          </w:p>
          <w:p w:rsidR="00A242C2" w:rsidRPr="001E1A29" w:rsidRDefault="00A242C2" w:rsidP="00DF5392"/>
          <w:p w:rsidR="004B6649" w:rsidRPr="001E1A29" w:rsidRDefault="004B6649" w:rsidP="00DF5392">
            <w:r w:rsidRPr="001E1A29">
              <w:t>To be developed 18-19 -</w:t>
            </w:r>
            <w:r w:rsidR="00A242C2" w:rsidRPr="001E1A29">
              <w:t>ECE Meals procedure</w:t>
            </w:r>
          </w:p>
          <w:p w:rsidR="004B6649" w:rsidRPr="001E1A29" w:rsidRDefault="004B6649" w:rsidP="00DF5392"/>
          <w:p w:rsidR="00A242C2" w:rsidRPr="001E1A29" w:rsidRDefault="00A242C2" w:rsidP="00DF5392">
            <w:pPr>
              <w:rPr>
                <w:shd w:val="clear" w:color="auto" w:fill="FFFFFF" w:themeFill="background1"/>
              </w:rPr>
            </w:pPr>
            <w:r w:rsidRPr="001E1A29">
              <w:t xml:space="preserve"> </w:t>
            </w:r>
            <w:r w:rsidR="004B6649" w:rsidRPr="001E1A29">
              <w:t>To be developed 18-19</w:t>
            </w:r>
            <w:r w:rsidR="004B6649" w:rsidRPr="001E1A29">
              <w:rPr>
                <w:shd w:val="clear" w:color="auto" w:fill="FFFFFF" w:themeFill="background1"/>
              </w:rPr>
              <w:t xml:space="preserve"> -</w:t>
            </w:r>
            <w:r w:rsidRPr="001E1A29">
              <w:rPr>
                <w:shd w:val="clear" w:color="auto" w:fill="FFFFFF" w:themeFill="background1"/>
              </w:rPr>
              <w:t>CACFP procedur</w:t>
            </w:r>
            <w:r w:rsidR="004B6649" w:rsidRPr="001E1A29">
              <w:rPr>
                <w:shd w:val="clear" w:color="auto" w:fill="FFFFFF" w:themeFill="background1"/>
              </w:rPr>
              <w:t>e</w:t>
            </w:r>
          </w:p>
          <w:p w:rsidR="004B6649" w:rsidRPr="001E1A29" w:rsidRDefault="004B6649" w:rsidP="00DF5392"/>
          <w:p w:rsidR="004B6649" w:rsidRPr="001E1A29" w:rsidRDefault="004B6649" w:rsidP="00DF5392"/>
          <w:p w:rsidR="00A00E8D" w:rsidRPr="001E1A29" w:rsidRDefault="00A00E8D" w:rsidP="00DF5392"/>
          <w:p w:rsidR="00A00E8D" w:rsidRPr="001E1A29" w:rsidRDefault="00A242C2" w:rsidP="00A00E8D">
            <w:r w:rsidRPr="001E1A29">
              <w:t>CACFP</w:t>
            </w:r>
            <w:r w:rsidR="00A00E8D" w:rsidRPr="001E1A29">
              <w:t xml:space="preserve"> site visit form</w:t>
            </w:r>
            <w:r w:rsidRPr="001E1A29">
              <w:t>;</w:t>
            </w:r>
            <w:r w:rsidR="00A00E8D" w:rsidRPr="001E1A29">
              <w:t xml:space="preserve"> Health Safety Checklist</w:t>
            </w:r>
            <w:r w:rsidRPr="001E1A29">
              <w:t>;</w:t>
            </w:r>
            <w:r w:rsidR="00A00E8D" w:rsidRPr="001E1A29">
              <w:t xml:space="preserve"> Menus on PSD website</w:t>
            </w:r>
          </w:p>
          <w:p w:rsidR="00A00E8D" w:rsidRPr="001E1A29" w:rsidRDefault="00A00E8D" w:rsidP="00A00E8D">
            <w:r w:rsidRPr="001E1A29">
              <w:t>ROM</w:t>
            </w:r>
            <w:r w:rsidR="00A242C2" w:rsidRPr="001E1A29">
              <w:t xml:space="preserve">; </w:t>
            </w:r>
            <w:r w:rsidRPr="001E1A29">
              <w:t>Meal Modification form</w:t>
            </w:r>
            <w:r w:rsidR="00A242C2" w:rsidRPr="001E1A29">
              <w:t xml:space="preserve">; </w:t>
            </w:r>
            <w:r w:rsidRPr="001E1A29">
              <w:t>Health Care Action Plans</w:t>
            </w:r>
          </w:p>
          <w:p w:rsidR="00DF5392" w:rsidRPr="001E1A29" w:rsidRDefault="00DF5392" w:rsidP="00E8186F">
            <w:pPr>
              <w:rPr>
                <w:sz w:val="24"/>
                <w:szCs w:val="24"/>
              </w:rPr>
            </w:pPr>
          </w:p>
        </w:tc>
        <w:tc>
          <w:tcPr>
            <w:tcW w:w="2542" w:type="dxa"/>
          </w:tcPr>
          <w:p w:rsidR="00E8186F" w:rsidRPr="001E1A29" w:rsidRDefault="00E8186F" w:rsidP="001F740D">
            <w:pPr>
              <w:shd w:val="clear" w:color="auto" w:fill="A8D08D" w:themeFill="accent6" w:themeFillTint="99"/>
            </w:pPr>
            <w:r w:rsidRPr="001E1A29">
              <w:t>HSPPS 1302.31 (e)</w:t>
            </w:r>
            <w:r w:rsidR="00DF5392" w:rsidRPr="001E1A29">
              <w:t>; 1302.44</w:t>
            </w:r>
          </w:p>
          <w:p w:rsidR="00E8186F" w:rsidRPr="001E1A29" w:rsidRDefault="00E8186F" w:rsidP="00E8186F">
            <w:pPr>
              <w:rPr>
                <w:sz w:val="24"/>
                <w:szCs w:val="24"/>
              </w:rPr>
            </w:pPr>
          </w:p>
          <w:p w:rsidR="00AC1C75" w:rsidRPr="001E1A29" w:rsidRDefault="00AC1C75" w:rsidP="00DF5392">
            <w:pPr>
              <w:rPr>
                <w:sz w:val="24"/>
                <w:szCs w:val="24"/>
              </w:rPr>
            </w:pPr>
          </w:p>
          <w:p w:rsidR="001F740D" w:rsidRPr="001E1A29" w:rsidRDefault="001F740D" w:rsidP="00DF5392">
            <w:pPr>
              <w:rPr>
                <w:sz w:val="24"/>
                <w:szCs w:val="24"/>
              </w:rPr>
            </w:pPr>
          </w:p>
          <w:p w:rsidR="001F740D" w:rsidRPr="001E1A29" w:rsidRDefault="001F740D" w:rsidP="00DF5392">
            <w:pPr>
              <w:rPr>
                <w:sz w:val="24"/>
                <w:szCs w:val="24"/>
              </w:rPr>
            </w:pPr>
          </w:p>
          <w:p w:rsidR="001F740D" w:rsidRPr="001E1A29" w:rsidRDefault="001F740D" w:rsidP="00DF5392">
            <w:pPr>
              <w:rPr>
                <w:sz w:val="24"/>
                <w:szCs w:val="24"/>
              </w:rPr>
            </w:pPr>
            <w:r w:rsidRPr="001E1A29">
              <w:rPr>
                <w:sz w:val="24"/>
                <w:szCs w:val="24"/>
              </w:rPr>
              <w:t>PSD EF</w:t>
            </w:r>
          </w:p>
          <w:p w:rsidR="004B6649" w:rsidRPr="001E1A29" w:rsidRDefault="004B6649" w:rsidP="00DF5392">
            <w:pPr>
              <w:rPr>
                <w:sz w:val="24"/>
                <w:szCs w:val="24"/>
              </w:rPr>
            </w:pPr>
          </w:p>
          <w:p w:rsidR="004B6649" w:rsidRPr="001E1A29" w:rsidRDefault="00C76755" w:rsidP="00DF5392">
            <w:pPr>
              <w:rPr>
                <w:sz w:val="24"/>
                <w:szCs w:val="24"/>
              </w:rPr>
            </w:pPr>
            <w:hyperlink r:id="rId19" w:history="1">
              <w:r w:rsidRPr="001E1A29">
                <w:rPr>
                  <w:rStyle w:val="Hyperlink"/>
                  <w:color w:val="auto"/>
                </w:rPr>
                <w:t>Snack Audit form-ap (002).docx</w:t>
              </w:r>
            </w:hyperlink>
          </w:p>
        </w:tc>
        <w:tc>
          <w:tcPr>
            <w:tcW w:w="1582" w:type="dxa"/>
          </w:tcPr>
          <w:p w:rsidR="00E8186F" w:rsidRPr="001E1A29" w:rsidRDefault="00E8186F" w:rsidP="00E8186F">
            <w:pPr>
              <w:rPr>
                <w:sz w:val="24"/>
                <w:szCs w:val="24"/>
              </w:rPr>
            </w:pPr>
          </w:p>
        </w:tc>
      </w:tr>
      <w:tr w:rsidR="00E8186F" w:rsidRPr="001E1A29" w:rsidTr="00270A3C">
        <w:trPr>
          <w:trHeight w:val="1525"/>
        </w:trPr>
        <w:tc>
          <w:tcPr>
            <w:tcW w:w="5235" w:type="dxa"/>
          </w:tcPr>
          <w:p w:rsidR="00E8186F" w:rsidRPr="001E1A29" w:rsidRDefault="00E8186F" w:rsidP="00E8186F">
            <w:pPr>
              <w:rPr>
                <w:b/>
              </w:rPr>
            </w:pPr>
            <w:r w:rsidRPr="001E1A29">
              <w:rPr>
                <w:b/>
              </w:rPr>
              <w:t>Rest Time:</w:t>
            </w:r>
          </w:p>
          <w:p w:rsidR="00E8186F" w:rsidRPr="001E1A29" w:rsidRDefault="00E8186F" w:rsidP="00E8186F">
            <w:r w:rsidRPr="001E1A29">
              <w:t>Implement an intentional, age</w:t>
            </w:r>
            <w:r w:rsidR="00270A3C" w:rsidRPr="001E1A29">
              <w:t>-</w:t>
            </w:r>
            <w:r w:rsidRPr="001E1A29">
              <w:t>appropriate approach to accommodate children’s need to nap or rest including alternative quiet activities for children who do not need to rest.</w:t>
            </w:r>
          </w:p>
          <w:p w:rsidR="00E8186F" w:rsidRPr="001E1A29" w:rsidRDefault="00E8186F" w:rsidP="00E8186F"/>
          <w:p w:rsidR="00E8186F" w:rsidRPr="001E1A29" w:rsidRDefault="00E8186F" w:rsidP="00E8186F">
            <w:r w:rsidRPr="001E1A29">
              <w:t>Sle</w:t>
            </w:r>
            <w:r w:rsidR="00C26F18" w:rsidRPr="001E1A29">
              <w:t>eping arrangements will use the</w:t>
            </w:r>
            <w:r w:rsidRPr="001E1A29">
              <w:t xml:space="preserve"> mattresses</w:t>
            </w:r>
            <w:r w:rsidR="00C26F18" w:rsidRPr="001E1A29">
              <w:t xml:space="preserve"> required by state regulations and OHS</w:t>
            </w:r>
            <w:r w:rsidRPr="001E1A29">
              <w:t xml:space="preserve"> to reduce the risk of sudden infant death syndrome. </w:t>
            </w:r>
          </w:p>
        </w:tc>
        <w:tc>
          <w:tcPr>
            <w:tcW w:w="1945" w:type="dxa"/>
          </w:tcPr>
          <w:p w:rsidR="00FC429F" w:rsidRPr="001E1A29" w:rsidRDefault="00FC429F" w:rsidP="00FC429F">
            <w:r w:rsidRPr="001E1A29">
              <w:rPr>
                <w:b/>
              </w:rPr>
              <w:t>Responsibility</w:t>
            </w:r>
          </w:p>
          <w:p w:rsidR="00FC429F" w:rsidRPr="001E1A29" w:rsidRDefault="00AC1C75" w:rsidP="00FC429F">
            <w:r w:rsidRPr="001E1A29">
              <w:t>TT; Center Directors</w:t>
            </w:r>
          </w:p>
          <w:p w:rsidR="00AC1C75" w:rsidRPr="001E1A29" w:rsidRDefault="00AC1C75" w:rsidP="00FC429F"/>
          <w:p w:rsidR="00E8186F" w:rsidRPr="001E1A29" w:rsidRDefault="00FC429F" w:rsidP="00FC429F">
            <w:pPr>
              <w:rPr>
                <w:b/>
              </w:rPr>
            </w:pPr>
            <w:r w:rsidRPr="001E1A29">
              <w:rPr>
                <w:b/>
              </w:rPr>
              <w:t>Monitor</w:t>
            </w:r>
          </w:p>
          <w:p w:rsidR="00AC1C75" w:rsidRPr="001E1A29" w:rsidRDefault="00AC1C75" w:rsidP="00FC429F">
            <w:r w:rsidRPr="001E1A29">
              <w:t>ECE Leadership</w:t>
            </w:r>
          </w:p>
        </w:tc>
        <w:tc>
          <w:tcPr>
            <w:tcW w:w="3374" w:type="dxa"/>
            <w:shd w:val="clear" w:color="auto" w:fill="A8D08D" w:themeFill="accent6" w:themeFillTint="99"/>
          </w:tcPr>
          <w:p w:rsidR="00E8186F" w:rsidRPr="001E1A29" w:rsidRDefault="00C76755" w:rsidP="003C6BC7">
            <w:r w:rsidRPr="001E1A29">
              <w:t xml:space="preserve">18-19 To be developed: </w:t>
            </w:r>
            <w:r w:rsidR="00A242C2" w:rsidRPr="001E1A29">
              <w:t>ECE Rest time proced</w:t>
            </w:r>
            <w:r w:rsidRPr="001E1A29">
              <w:t>ure</w:t>
            </w:r>
          </w:p>
        </w:tc>
        <w:tc>
          <w:tcPr>
            <w:tcW w:w="2542" w:type="dxa"/>
          </w:tcPr>
          <w:p w:rsidR="00E8186F" w:rsidRPr="001E1A29" w:rsidRDefault="00E8186F" w:rsidP="00270A3C">
            <w:r w:rsidRPr="001E1A29">
              <w:rPr>
                <w:shd w:val="clear" w:color="auto" w:fill="A8D08D" w:themeFill="accent6" w:themeFillTint="99"/>
              </w:rPr>
              <w:t>HSPPS 1302.31(e)</w:t>
            </w:r>
            <w:r w:rsidR="00270A3C" w:rsidRPr="001E1A29">
              <w:rPr>
                <w:shd w:val="clear" w:color="auto" w:fill="A8D08D" w:themeFill="accent6" w:themeFillTint="99"/>
              </w:rPr>
              <w:t xml:space="preserve">; 1302.47(b)4 </w:t>
            </w:r>
            <w:proofErr w:type="spellStart"/>
            <w:r w:rsidR="00270A3C" w:rsidRPr="001E1A29">
              <w:rPr>
                <w:shd w:val="clear" w:color="auto" w:fill="A8D08D" w:themeFill="accent6" w:themeFillTint="99"/>
              </w:rPr>
              <w:t>i</w:t>
            </w:r>
            <w:proofErr w:type="spellEnd"/>
            <w:r w:rsidR="00270A3C" w:rsidRPr="001E1A29">
              <w:rPr>
                <w:shd w:val="clear" w:color="auto" w:fill="A8D08D" w:themeFill="accent6" w:themeFillTint="99"/>
              </w:rPr>
              <w:t xml:space="preserve"> B; 5 ii; </w:t>
            </w:r>
            <w:r w:rsidR="00270A3C" w:rsidRPr="001E1A29">
              <w:t xml:space="preserve"> </w:t>
            </w:r>
          </w:p>
          <w:p w:rsidR="00E8186F" w:rsidRPr="001E1A29" w:rsidRDefault="00E8186F" w:rsidP="00270A3C">
            <w:pPr>
              <w:rPr>
                <w:sz w:val="24"/>
                <w:szCs w:val="24"/>
              </w:rPr>
            </w:pPr>
          </w:p>
          <w:p w:rsidR="00270A3C" w:rsidRPr="001E1A29" w:rsidRDefault="00270A3C" w:rsidP="00E8186F">
            <w:pPr>
              <w:rPr>
                <w:sz w:val="24"/>
                <w:szCs w:val="24"/>
              </w:rPr>
            </w:pPr>
          </w:p>
          <w:p w:rsidR="00270A3C" w:rsidRPr="001E1A29" w:rsidRDefault="00270A3C" w:rsidP="00E8186F">
            <w:pPr>
              <w:rPr>
                <w:sz w:val="24"/>
                <w:szCs w:val="24"/>
              </w:rPr>
            </w:pPr>
          </w:p>
        </w:tc>
        <w:tc>
          <w:tcPr>
            <w:tcW w:w="1582" w:type="dxa"/>
          </w:tcPr>
          <w:p w:rsidR="00E8186F" w:rsidRPr="001E1A29" w:rsidRDefault="00E8186F" w:rsidP="00E8186F">
            <w:pPr>
              <w:rPr>
                <w:sz w:val="24"/>
                <w:szCs w:val="24"/>
              </w:rPr>
            </w:pPr>
          </w:p>
        </w:tc>
      </w:tr>
      <w:tr w:rsidR="001E1A29" w:rsidRPr="001E1A29" w:rsidTr="00C76755">
        <w:trPr>
          <w:trHeight w:val="1525"/>
        </w:trPr>
        <w:tc>
          <w:tcPr>
            <w:tcW w:w="5235" w:type="dxa"/>
          </w:tcPr>
          <w:p w:rsidR="00E8186F" w:rsidRPr="001E1A29" w:rsidRDefault="00E8186F" w:rsidP="00E8186F">
            <w:pPr>
              <w:rPr>
                <w:b/>
              </w:rPr>
            </w:pPr>
            <w:r w:rsidRPr="001E1A29">
              <w:rPr>
                <w:b/>
              </w:rPr>
              <w:t>Rosters:</w:t>
            </w:r>
            <w:r w:rsidR="00270A3C" w:rsidRPr="001E1A29">
              <w:rPr>
                <w:b/>
              </w:rPr>
              <w:t xml:space="preserve"> </w:t>
            </w:r>
            <w:r w:rsidRPr="001E1A29">
              <w:t>P</w:t>
            </w:r>
            <w:r w:rsidR="00C735B7" w:rsidRPr="001E1A29">
              <w:t>reschool classrooms</w:t>
            </w:r>
            <w:r w:rsidRPr="001E1A29">
              <w:t xml:space="preserve"> must limit class size to a maximum of 16 childr</w:t>
            </w:r>
            <w:r w:rsidR="00F246F4" w:rsidRPr="001E1A29">
              <w:t>en with adult-chil</w:t>
            </w:r>
            <w:r w:rsidRPr="001E1A29">
              <w:t>d ratio of one to eight</w:t>
            </w:r>
            <w:r w:rsidR="00F246F4" w:rsidRPr="001E1A29">
              <w:t xml:space="preserve"> </w:t>
            </w:r>
            <w:proofErr w:type="gramStart"/>
            <w:r w:rsidR="00F246F4" w:rsidRPr="001E1A29">
              <w:t>at all times</w:t>
            </w:r>
            <w:proofErr w:type="gramEnd"/>
            <w:r w:rsidR="00586832" w:rsidRPr="001E1A29">
              <w:t>.</w:t>
            </w:r>
          </w:p>
        </w:tc>
        <w:tc>
          <w:tcPr>
            <w:tcW w:w="1945" w:type="dxa"/>
          </w:tcPr>
          <w:p w:rsidR="00952E82" w:rsidRPr="001E1A29" w:rsidRDefault="00952E82" w:rsidP="00952E82">
            <w:r w:rsidRPr="001E1A29">
              <w:rPr>
                <w:b/>
              </w:rPr>
              <w:t>Responsibility</w:t>
            </w:r>
          </w:p>
          <w:p w:rsidR="00AC1C75" w:rsidRPr="001E1A29" w:rsidRDefault="002C4B11" w:rsidP="00952E82">
            <w:r w:rsidRPr="001E1A29">
              <w:t>ERSEA; TT</w:t>
            </w:r>
          </w:p>
          <w:p w:rsidR="00952E82" w:rsidRPr="001E1A29" w:rsidRDefault="00952E82" w:rsidP="00952E82">
            <w:pPr>
              <w:rPr>
                <w:b/>
              </w:rPr>
            </w:pPr>
          </w:p>
          <w:p w:rsidR="00E8186F" w:rsidRPr="001E1A29" w:rsidRDefault="00952E82" w:rsidP="00952E82">
            <w:pPr>
              <w:rPr>
                <w:b/>
              </w:rPr>
            </w:pPr>
            <w:r w:rsidRPr="001E1A29">
              <w:rPr>
                <w:b/>
              </w:rPr>
              <w:t>Monitor</w:t>
            </w:r>
          </w:p>
          <w:p w:rsidR="00AC1C75" w:rsidRPr="001E1A29" w:rsidRDefault="00AC1C75" w:rsidP="00952E82">
            <w:r w:rsidRPr="001E1A29">
              <w:t>ECE Leadership</w:t>
            </w:r>
          </w:p>
        </w:tc>
        <w:tc>
          <w:tcPr>
            <w:tcW w:w="3374" w:type="dxa"/>
            <w:shd w:val="clear" w:color="auto" w:fill="FFFFFF" w:themeFill="background1"/>
          </w:tcPr>
          <w:p w:rsidR="00E8186F" w:rsidRPr="001E1A29" w:rsidRDefault="00270A3C" w:rsidP="00E8186F">
            <w:r w:rsidRPr="001E1A29">
              <w:t>Student Information System</w:t>
            </w:r>
            <w:r w:rsidR="00C76755" w:rsidRPr="001E1A29">
              <w:t xml:space="preserve"> – Child plus</w:t>
            </w:r>
          </w:p>
        </w:tc>
        <w:tc>
          <w:tcPr>
            <w:tcW w:w="2542" w:type="dxa"/>
            <w:shd w:val="clear" w:color="auto" w:fill="FFFFFF" w:themeFill="background1"/>
          </w:tcPr>
          <w:p w:rsidR="00F246F4" w:rsidRPr="001E1A29" w:rsidRDefault="00F246F4" w:rsidP="00E8186F">
            <w:r w:rsidRPr="001E1A29">
              <w:t>HSPPS 1302.21</w:t>
            </w:r>
            <w:r w:rsidR="00270A3C" w:rsidRPr="001E1A29">
              <w:t xml:space="preserve"> b</w:t>
            </w:r>
          </w:p>
          <w:p w:rsidR="00270A3C" w:rsidRPr="001E1A29" w:rsidRDefault="00270A3C" w:rsidP="00E8186F"/>
          <w:p w:rsidR="003C6BC7" w:rsidRPr="001E1A29" w:rsidRDefault="003C6BC7" w:rsidP="003C6BC7">
            <w:pPr>
              <w:rPr>
                <w:sz w:val="24"/>
                <w:szCs w:val="24"/>
              </w:rPr>
            </w:pPr>
            <w:r w:rsidRPr="001E1A29">
              <w:rPr>
                <w:sz w:val="24"/>
                <w:szCs w:val="24"/>
              </w:rPr>
              <w:t>CDHSOEC and CDPHE Regulations</w:t>
            </w:r>
          </w:p>
          <w:p w:rsidR="00270A3C" w:rsidRPr="001E1A29" w:rsidRDefault="00270A3C" w:rsidP="00270A3C">
            <w:r w:rsidRPr="001E1A29">
              <w:t xml:space="preserve">CPP Act 22-28-108 </w:t>
            </w:r>
          </w:p>
          <w:p w:rsidR="00270A3C" w:rsidRPr="001E1A29" w:rsidRDefault="00270A3C" w:rsidP="00E8186F"/>
        </w:tc>
        <w:tc>
          <w:tcPr>
            <w:tcW w:w="1582" w:type="dxa"/>
          </w:tcPr>
          <w:p w:rsidR="00E8186F" w:rsidRPr="001E1A29" w:rsidRDefault="00E8186F" w:rsidP="00E8186F">
            <w:pPr>
              <w:rPr>
                <w:sz w:val="24"/>
                <w:szCs w:val="24"/>
              </w:rPr>
            </w:pPr>
          </w:p>
        </w:tc>
      </w:tr>
      <w:tr w:rsidR="001E1A29" w:rsidRPr="001E1A29" w:rsidTr="00C76755">
        <w:trPr>
          <w:trHeight w:val="1525"/>
        </w:trPr>
        <w:tc>
          <w:tcPr>
            <w:tcW w:w="5235" w:type="dxa"/>
          </w:tcPr>
          <w:p w:rsidR="00E8186F" w:rsidRPr="001E1A29" w:rsidRDefault="00E8186F" w:rsidP="00E8186F">
            <w:pPr>
              <w:rPr>
                <w:b/>
              </w:rPr>
            </w:pPr>
            <w:r w:rsidRPr="001E1A29">
              <w:rPr>
                <w:b/>
              </w:rPr>
              <w:lastRenderedPageBreak/>
              <w:t>Dental Hygiene:</w:t>
            </w:r>
            <w:r w:rsidR="00270A3C" w:rsidRPr="001E1A29">
              <w:rPr>
                <w:b/>
              </w:rPr>
              <w:t xml:space="preserve"> </w:t>
            </w:r>
            <w:r w:rsidRPr="001E1A29">
              <w:t>Follow and promote proper dental hygiene for students by ensuring all children are assisted in brushing teeth with fluoride toothpaste daily.</w:t>
            </w:r>
          </w:p>
          <w:p w:rsidR="00E8186F" w:rsidRPr="001E1A29" w:rsidRDefault="00E8186F" w:rsidP="00E8186F"/>
          <w:p w:rsidR="00E8186F" w:rsidRPr="001E1A29" w:rsidRDefault="005747F7" w:rsidP="00E8186F">
            <w:r w:rsidRPr="001E1A29">
              <w:t>Except for CPP-funded children at partner sites,</w:t>
            </w:r>
            <w:r w:rsidR="00E8186F" w:rsidRPr="001E1A29">
              <w:t xml:space="preserve"> </w:t>
            </w:r>
            <w:r w:rsidR="002C58CA" w:rsidRPr="001E1A29">
              <w:t xml:space="preserve">provide </w:t>
            </w:r>
            <w:r w:rsidR="00E8186F" w:rsidRPr="001E1A29">
              <w:t>dental screening and fluoride varnishing as needed and refer families in need</w:t>
            </w:r>
            <w:r w:rsidR="002C4B11" w:rsidRPr="001E1A29">
              <w:t xml:space="preserve"> of a dental home or follow-up.</w:t>
            </w:r>
          </w:p>
        </w:tc>
        <w:tc>
          <w:tcPr>
            <w:tcW w:w="1945" w:type="dxa"/>
          </w:tcPr>
          <w:p w:rsidR="00E8186F" w:rsidRPr="001E1A29" w:rsidRDefault="00E8186F" w:rsidP="00E8186F">
            <w:r w:rsidRPr="001E1A29">
              <w:rPr>
                <w:b/>
              </w:rPr>
              <w:t>Responsibility</w:t>
            </w:r>
          </w:p>
          <w:p w:rsidR="00E8186F" w:rsidRPr="001E1A29" w:rsidRDefault="00E8186F" w:rsidP="00E8186F">
            <w:r w:rsidRPr="001E1A29">
              <w:t>DH, TT</w:t>
            </w:r>
          </w:p>
          <w:p w:rsidR="00E8186F" w:rsidRPr="001E1A29" w:rsidRDefault="00E8186F" w:rsidP="00E8186F">
            <w:pPr>
              <w:rPr>
                <w:b/>
              </w:rPr>
            </w:pPr>
          </w:p>
          <w:p w:rsidR="00E8186F" w:rsidRPr="001E1A29" w:rsidRDefault="00E8186F" w:rsidP="00E8186F">
            <w:r w:rsidRPr="001E1A29">
              <w:rPr>
                <w:b/>
              </w:rPr>
              <w:t>Monitor</w:t>
            </w:r>
          </w:p>
          <w:p w:rsidR="00E8186F" w:rsidRPr="001E1A29" w:rsidRDefault="00E8186F" w:rsidP="00E8186F">
            <w:pPr>
              <w:rPr>
                <w:b/>
              </w:rPr>
            </w:pPr>
            <w:r w:rsidRPr="001E1A29">
              <w:rPr>
                <w:sz w:val="24"/>
                <w:szCs w:val="24"/>
              </w:rPr>
              <w:t>HC</w:t>
            </w:r>
          </w:p>
        </w:tc>
        <w:tc>
          <w:tcPr>
            <w:tcW w:w="3374" w:type="dxa"/>
            <w:shd w:val="clear" w:color="auto" w:fill="FFFFFF" w:themeFill="background1"/>
          </w:tcPr>
          <w:p w:rsidR="00E8186F" w:rsidRPr="001E1A29" w:rsidRDefault="00E8186F" w:rsidP="00E8186F">
            <w:r w:rsidRPr="001E1A29">
              <w:t>Dental permission forms, classroom schedules</w:t>
            </w:r>
          </w:p>
          <w:p w:rsidR="00E8186F" w:rsidRPr="001E1A29" w:rsidRDefault="00E8186F" w:rsidP="00E8186F"/>
          <w:p w:rsidR="00E8186F" w:rsidRPr="001E1A29" w:rsidRDefault="00270A3C" w:rsidP="00E8186F">
            <w:r w:rsidRPr="001E1A29">
              <w:t>Student Information System</w:t>
            </w:r>
          </w:p>
          <w:p w:rsidR="00E8186F" w:rsidRPr="001E1A29" w:rsidRDefault="00E8186F" w:rsidP="00E8186F"/>
          <w:p w:rsidR="00E8186F" w:rsidRPr="001E1A29" w:rsidRDefault="00270A3C" w:rsidP="00E8186F">
            <w:pPr>
              <w:rPr>
                <w:sz w:val="24"/>
                <w:szCs w:val="24"/>
              </w:rPr>
            </w:pPr>
            <w:r w:rsidRPr="001E1A29">
              <w:t>Enrollment packet; Authorization to</w:t>
            </w:r>
            <w:r w:rsidR="00E8186F" w:rsidRPr="001E1A29">
              <w:t xml:space="preserve"> release</w:t>
            </w:r>
            <w:r w:rsidRPr="001E1A29">
              <w:t xml:space="preserve"> information forms</w:t>
            </w:r>
          </w:p>
        </w:tc>
        <w:tc>
          <w:tcPr>
            <w:tcW w:w="2542" w:type="dxa"/>
            <w:shd w:val="clear" w:color="auto" w:fill="FFFFFF" w:themeFill="background1"/>
          </w:tcPr>
          <w:p w:rsidR="00E8186F" w:rsidRPr="001E1A29" w:rsidRDefault="00E8186F" w:rsidP="00E8186F">
            <w:r w:rsidRPr="001E1A29">
              <w:t>HSPPS 1302.43</w:t>
            </w:r>
          </w:p>
          <w:p w:rsidR="00E8186F" w:rsidRPr="001E1A29" w:rsidRDefault="00E8186F" w:rsidP="00E8186F"/>
          <w:p w:rsidR="00270A3C" w:rsidRPr="001E1A29" w:rsidRDefault="00270A3C" w:rsidP="00E8186F"/>
          <w:p w:rsidR="00E8186F" w:rsidRPr="001E1A29" w:rsidRDefault="00270A3C" w:rsidP="00E8186F">
            <w:r w:rsidRPr="001E1A29">
              <w:t xml:space="preserve">Health Procedure- </w:t>
            </w:r>
            <w:r w:rsidR="00E8186F" w:rsidRPr="001E1A29">
              <w:t>HP17</w:t>
            </w:r>
          </w:p>
        </w:tc>
        <w:tc>
          <w:tcPr>
            <w:tcW w:w="1582" w:type="dxa"/>
          </w:tcPr>
          <w:p w:rsidR="00E8186F" w:rsidRPr="001E1A29" w:rsidRDefault="00E8186F" w:rsidP="00E8186F">
            <w:pPr>
              <w:rPr>
                <w:sz w:val="24"/>
                <w:szCs w:val="24"/>
              </w:rPr>
            </w:pPr>
            <w:r w:rsidRPr="001E1A29">
              <w:rPr>
                <w:sz w:val="24"/>
                <w:szCs w:val="24"/>
              </w:rPr>
              <w:t>Daily</w:t>
            </w:r>
          </w:p>
        </w:tc>
      </w:tr>
      <w:tr w:rsidR="001E1A29" w:rsidRPr="001E1A29" w:rsidTr="00C76755">
        <w:trPr>
          <w:trHeight w:val="1525"/>
        </w:trPr>
        <w:tc>
          <w:tcPr>
            <w:tcW w:w="5235" w:type="dxa"/>
          </w:tcPr>
          <w:p w:rsidR="00E8186F" w:rsidRPr="001E1A29" w:rsidRDefault="00E8186F" w:rsidP="00E8186F">
            <w:pPr>
              <w:rPr>
                <w:b/>
              </w:rPr>
            </w:pPr>
            <w:r w:rsidRPr="001E1A29">
              <w:rPr>
                <w:b/>
              </w:rPr>
              <w:t xml:space="preserve">Prenatal Program: </w:t>
            </w:r>
          </w:p>
          <w:p w:rsidR="00E8186F" w:rsidRPr="001E1A29" w:rsidRDefault="00E8186F" w:rsidP="00E8186F">
            <w:pPr>
              <w:rPr>
                <w:b/>
              </w:rPr>
            </w:pPr>
            <w:r w:rsidRPr="001E1A29">
              <w:t>Provide a newborn visit to offer support and identify family needs for EHS prenatal participants. Refer family to community resources as needed. Provide information on postpartum health</w:t>
            </w:r>
          </w:p>
        </w:tc>
        <w:tc>
          <w:tcPr>
            <w:tcW w:w="1945" w:type="dxa"/>
          </w:tcPr>
          <w:p w:rsidR="00E8186F" w:rsidRPr="001E1A29" w:rsidRDefault="00E8186F" w:rsidP="00E8186F">
            <w:r w:rsidRPr="001E1A29">
              <w:rPr>
                <w:b/>
              </w:rPr>
              <w:t>Responsibility</w:t>
            </w:r>
          </w:p>
          <w:p w:rsidR="00E8186F" w:rsidRPr="001E1A29" w:rsidRDefault="00E8186F" w:rsidP="00E8186F">
            <w:r w:rsidRPr="001E1A29">
              <w:t>FM, EHSN, MHS</w:t>
            </w:r>
          </w:p>
          <w:p w:rsidR="00E8186F" w:rsidRPr="001E1A29" w:rsidRDefault="00E8186F" w:rsidP="00E8186F">
            <w:pPr>
              <w:rPr>
                <w:b/>
              </w:rPr>
            </w:pPr>
          </w:p>
          <w:p w:rsidR="00E8186F" w:rsidRPr="001E1A29" w:rsidRDefault="00E8186F" w:rsidP="00E8186F">
            <w:r w:rsidRPr="001E1A29">
              <w:rPr>
                <w:b/>
              </w:rPr>
              <w:t>Monitor</w:t>
            </w:r>
          </w:p>
          <w:p w:rsidR="00E8186F" w:rsidRPr="001E1A29" w:rsidRDefault="00E8186F" w:rsidP="00E8186F">
            <w:pPr>
              <w:rPr>
                <w:b/>
              </w:rPr>
            </w:pPr>
            <w:r w:rsidRPr="001E1A29">
              <w:rPr>
                <w:sz w:val="24"/>
                <w:szCs w:val="24"/>
              </w:rPr>
              <w:t>EHSN, HC, PFCEC</w:t>
            </w:r>
          </w:p>
        </w:tc>
        <w:tc>
          <w:tcPr>
            <w:tcW w:w="3374" w:type="dxa"/>
            <w:shd w:val="clear" w:color="auto" w:fill="FFFFFF" w:themeFill="background1"/>
          </w:tcPr>
          <w:p w:rsidR="00E8186F" w:rsidRPr="001E1A29" w:rsidRDefault="00A00E8D" w:rsidP="00E8186F">
            <w:r w:rsidRPr="001E1A29">
              <w:t>Student information system</w:t>
            </w:r>
          </w:p>
          <w:p w:rsidR="00A00E8D" w:rsidRPr="001E1A29" w:rsidRDefault="00A00E8D" w:rsidP="00E8186F"/>
          <w:p w:rsidR="005747F7" w:rsidRPr="001E1A29" w:rsidRDefault="005747F7" w:rsidP="005747F7">
            <w:r w:rsidRPr="001E1A29">
              <w:t>Nutrition screens</w:t>
            </w:r>
          </w:p>
          <w:p w:rsidR="005747F7" w:rsidRPr="001E1A29" w:rsidRDefault="005747F7" w:rsidP="005747F7"/>
          <w:p w:rsidR="00A00E8D" w:rsidRPr="001E1A29" w:rsidRDefault="005747F7" w:rsidP="005747F7">
            <w:r w:rsidRPr="001E1A29">
              <w:t>Health Provider report</w:t>
            </w:r>
          </w:p>
          <w:p w:rsidR="005747F7" w:rsidRPr="001E1A29" w:rsidRDefault="005747F7" w:rsidP="005747F7"/>
          <w:p w:rsidR="005747F7" w:rsidRPr="001E1A29" w:rsidRDefault="005747F7" w:rsidP="005747F7">
            <w:r w:rsidRPr="001E1A29">
              <w:t>Family goal setting; Family Support Survey</w:t>
            </w:r>
          </w:p>
        </w:tc>
        <w:tc>
          <w:tcPr>
            <w:tcW w:w="2542" w:type="dxa"/>
            <w:shd w:val="clear" w:color="auto" w:fill="FFFFFF" w:themeFill="background1"/>
          </w:tcPr>
          <w:p w:rsidR="00A00E8D" w:rsidRPr="001E1A29" w:rsidRDefault="00E8186F" w:rsidP="00A00E8D">
            <w:pPr>
              <w:rPr>
                <w:highlight w:val="red"/>
              </w:rPr>
            </w:pPr>
            <w:r w:rsidRPr="001E1A29">
              <w:t>HSPPS 1302.80 d</w:t>
            </w:r>
            <w:r w:rsidR="00A00E8D" w:rsidRPr="001E1A29">
              <w:t>; 1302.81</w:t>
            </w:r>
          </w:p>
          <w:p w:rsidR="00E8186F" w:rsidRPr="001E1A29" w:rsidRDefault="00E8186F" w:rsidP="00E8186F"/>
          <w:p w:rsidR="00E8186F" w:rsidRPr="001E1A29" w:rsidRDefault="00E8186F" w:rsidP="00E8186F"/>
        </w:tc>
        <w:tc>
          <w:tcPr>
            <w:tcW w:w="1582" w:type="dxa"/>
          </w:tcPr>
          <w:p w:rsidR="00E8186F" w:rsidRPr="001E1A29" w:rsidRDefault="00E8186F" w:rsidP="00E8186F">
            <w:pPr>
              <w:rPr>
                <w:sz w:val="24"/>
                <w:szCs w:val="24"/>
              </w:rPr>
            </w:pPr>
            <w:r w:rsidRPr="001E1A29">
              <w:rPr>
                <w:sz w:val="24"/>
                <w:szCs w:val="24"/>
              </w:rPr>
              <w:t>Within 2 weeks of child’s birth</w:t>
            </w:r>
          </w:p>
        </w:tc>
      </w:tr>
      <w:tr w:rsidR="001E1A29" w:rsidRPr="001E1A29" w:rsidTr="00C76755">
        <w:trPr>
          <w:trHeight w:val="1525"/>
        </w:trPr>
        <w:tc>
          <w:tcPr>
            <w:tcW w:w="5235" w:type="dxa"/>
          </w:tcPr>
          <w:p w:rsidR="00E8186F" w:rsidRPr="001E1A29" w:rsidRDefault="00E8186F" w:rsidP="00E8186F">
            <w:r w:rsidRPr="001E1A29">
              <w:t>Provide EHS prenatal enrolled women, fathers, and partners educational information and experiences on prenatal and postpartum information.</w:t>
            </w:r>
          </w:p>
          <w:p w:rsidR="004873B8" w:rsidRPr="001E1A29" w:rsidRDefault="004873B8" w:rsidP="00E8186F"/>
          <w:p w:rsidR="004873B8" w:rsidRPr="001E1A29" w:rsidRDefault="004873B8" w:rsidP="00E8186F">
            <w:pPr>
              <w:rPr>
                <w:b/>
              </w:rPr>
            </w:pPr>
            <w:r w:rsidRPr="001E1A29">
              <w:t>EHS will assist pregnant women in assessing post-natal and partum care including nutritional status, food assessment and referral if necessary, to include mental health, substance abuse prevention and treatment and transition services.</w:t>
            </w:r>
          </w:p>
        </w:tc>
        <w:tc>
          <w:tcPr>
            <w:tcW w:w="1945" w:type="dxa"/>
          </w:tcPr>
          <w:p w:rsidR="00E8186F" w:rsidRPr="001E1A29" w:rsidRDefault="00E8186F" w:rsidP="00E8186F">
            <w:r w:rsidRPr="001E1A29">
              <w:rPr>
                <w:b/>
              </w:rPr>
              <w:t>Responsibility</w:t>
            </w:r>
          </w:p>
          <w:p w:rsidR="00E8186F" w:rsidRPr="001E1A29" w:rsidRDefault="00E8186F" w:rsidP="00E8186F">
            <w:r w:rsidRPr="001E1A29">
              <w:t>FM, EHSN, MHS, DH</w:t>
            </w:r>
          </w:p>
          <w:p w:rsidR="00E8186F" w:rsidRPr="001E1A29" w:rsidRDefault="00E8186F" w:rsidP="00E8186F">
            <w:pPr>
              <w:rPr>
                <w:b/>
              </w:rPr>
            </w:pPr>
          </w:p>
          <w:p w:rsidR="00E8186F" w:rsidRPr="001E1A29" w:rsidRDefault="00E8186F" w:rsidP="00E8186F">
            <w:r w:rsidRPr="001E1A29">
              <w:rPr>
                <w:b/>
              </w:rPr>
              <w:t>Monitor</w:t>
            </w:r>
          </w:p>
          <w:p w:rsidR="00E8186F" w:rsidRPr="001E1A29" w:rsidRDefault="00E8186F" w:rsidP="00E8186F">
            <w:pPr>
              <w:rPr>
                <w:b/>
              </w:rPr>
            </w:pPr>
            <w:r w:rsidRPr="001E1A29">
              <w:rPr>
                <w:sz w:val="24"/>
                <w:szCs w:val="24"/>
              </w:rPr>
              <w:t>HC, PFCEC, EHSN</w:t>
            </w:r>
          </w:p>
        </w:tc>
        <w:tc>
          <w:tcPr>
            <w:tcW w:w="3374" w:type="dxa"/>
            <w:shd w:val="clear" w:color="auto" w:fill="FFFFFF" w:themeFill="background1"/>
          </w:tcPr>
          <w:p w:rsidR="00C76755" w:rsidRPr="001E1A29" w:rsidRDefault="00C76755" w:rsidP="00C76755">
            <w:r w:rsidRPr="001E1A29">
              <w:t>Student information system</w:t>
            </w:r>
          </w:p>
          <w:p w:rsidR="00C76755" w:rsidRPr="001E1A29" w:rsidRDefault="00C76755" w:rsidP="00C76755"/>
          <w:p w:rsidR="00C76755" w:rsidRPr="001E1A29" w:rsidRDefault="00C76755" w:rsidP="00C76755">
            <w:r w:rsidRPr="001E1A29">
              <w:t>Nutrition screens</w:t>
            </w:r>
          </w:p>
          <w:p w:rsidR="00C76755" w:rsidRPr="001E1A29" w:rsidRDefault="00C76755" w:rsidP="00C76755"/>
          <w:p w:rsidR="00C76755" w:rsidRPr="001E1A29" w:rsidRDefault="00C76755" w:rsidP="00C76755">
            <w:r w:rsidRPr="001E1A29">
              <w:t>Health Provider report</w:t>
            </w:r>
          </w:p>
          <w:p w:rsidR="00C76755" w:rsidRPr="001E1A29" w:rsidRDefault="00C76755" w:rsidP="00C76755"/>
          <w:p w:rsidR="00697B9C" w:rsidRPr="001E1A29" w:rsidRDefault="00C76755" w:rsidP="00C76755">
            <w:r w:rsidRPr="001E1A29">
              <w:t>Family goal setting; Family Support Survey</w:t>
            </w:r>
          </w:p>
        </w:tc>
        <w:tc>
          <w:tcPr>
            <w:tcW w:w="2542" w:type="dxa"/>
            <w:shd w:val="clear" w:color="auto" w:fill="FFFFFF" w:themeFill="background1"/>
          </w:tcPr>
          <w:p w:rsidR="00E8186F" w:rsidRPr="001E1A29" w:rsidRDefault="00E67FAB" w:rsidP="00A00E8D">
            <w:hyperlink r:id="rId20" w:history="1">
              <w:r w:rsidRPr="001E1A29">
                <w:rPr>
                  <w:u w:val="single"/>
                </w:rPr>
                <w:t>HP24 EHS Home Visit Plan Prenatal Postpartum Newborn Timeline Procedure (002).docx</w:t>
              </w:r>
            </w:hyperlink>
          </w:p>
          <w:p w:rsidR="00F0759A" w:rsidRPr="001E1A29" w:rsidRDefault="00F0759A" w:rsidP="00A00E8D"/>
          <w:p w:rsidR="00F0759A" w:rsidRPr="001E1A29" w:rsidRDefault="00F0759A" w:rsidP="00A00E8D">
            <w:hyperlink r:id="rId21" w:history="1">
              <w:r w:rsidRPr="001E1A29">
                <w:rPr>
                  <w:rStyle w:val="Hyperlink"/>
                  <w:color w:val="auto"/>
                </w:rPr>
                <w:t xml:space="preserve">HP27 EHS Newborn New Mothers Checklist </w:t>
              </w:r>
              <w:proofErr w:type="gramStart"/>
              <w:r w:rsidRPr="001E1A29">
                <w:rPr>
                  <w:rStyle w:val="Hyperlink"/>
                  <w:color w:val="auto"/>
                </w:rPr>
                <w:t>form</w:t>
              </w:r>
              <w:proofErr w:type="gramEnd"/>
              <w:r w:rsidRPr="001E1A29">
                <w:rPr>
                  <w:rStyle w:val="Hyperlink"/>
                  <w:color w:val="auto"/>
                </w:rPr>
                <w:t xml:space="preserve"> </w:t>
              </w:r>
              <w:proofErr w:type="spellStart"/>
              <w:r w:rsidRPr="001E1A29">
                <w:rPr>
                  <w:rStyle w:val="Hyperlink"/>
                  <w:color w:val="auto"/>
                </w:rPr>
                <w:t>Procedure_final</w:t>
              </w:r>
              <w:proofErr w:type="spellEnd"/>
              <w:r w:rsidRPr="001E1A29">
                <w:rPr>
                  <w:rStyle w:val="Hyperlink"/>
                  <w:color w:val="auto"/>
                </w:rPr>
                <w:t xml:space="preserve"> (002).docx</w:t>
              </w:r>
            </w:hyperlink>
          </w:p>
          <w:p w:rsidR="00F0759A" w:rsidRPr="001E1A29" w:rsidRDefault="00F0759A" w:rsidP="00A00E8D"/>
          <w:p w:rsidR="00F0759A" w:rsidRPr="001E1A29" w:rsidRDefault="00F0759A" w:rsidP="00A00E8D">
            <w:hyperlink r:id="rId22" w:history="1">
              <w:r w:rsidRPr="001E1A29">
                <w:rPr>
                  <w:rStyle w:val="Hyperlink"/>
                  <w:color w:val="auto"/>
                </w:rPr>
                <w:t xml:space="preserve">HP25 EHS Prenatal Postpartum Education </w:t>
              </w:r>
              <w:proofErr w:type="spellStart"/>
              <w:r w:rsidRPr="001E1A29">
                <w:rPr>
                  <w:rStyle w:val="Hyperlink"/>
                  <w:color w:val="auto"/>
                </w:rPr>
                <w:t>Procedure_final</w:t>
              </w:r>
              <w:proofErr w:type="spellEnd"/>
              <w:r w:rsidRPr="001E1A29">
                <w:rPr>
                  <w:rStyle w:val="Hyperlink"/>
                  <w:color w:val="auto"/>
                </w:rPr>
                <w:t xml:space="preserve"> (002).docx</w:t>
              </w:r>
            </w:hyperlink>
          </w:p>
        </w:tc>
        <w:tc>
          <w:tcPr>
            <w:tcW w:w="1582" w:type="dxa"/>
          </w:tcPr>
          <w:p w:rsidR="00E8186F" w:rsidRPr="001E1A29" w:rsidRDefault="00E8186F" w:rsidP="00E8186F">
            <w:pPr>
              <w:rPr>
                <w:sz w:val="24"/>
                <w:szCs w:val="24"/>
              </w:rPr>
            </w:pPr>
            <w:r w:rsidRPr="001E1A29">
              <w:rPr>
                <w:sz w:val="24"/>
                <w:szCs w:val="24"/>
              </w:rPr>
              <w:t>Ongoing</w:t>
            </w:r>
          </w:p>
        </w:tc>
      </w:tr>
      <w:tr w:rsidR="001E1A29" w:rsidRPr="001E1A29" w:rsidTr="00C76755">
        <w:trPr>
          <w:trHeight w:val="1525"/>
        </w:trPr>
        <w:tc>
          <w:tcPr>
            <w:tcW w:w="5235" w:type="dxa"/>
          </w:tcPr>
          <w:p w:rsidR="00E8186F" w:rsidRPr="001E1A29" w:rsidRDefault="00E8186F" w:rsidP="00E8186F">
            <w:pPr>
              <w:rPr>
                <w:b/>
              </w:rPr>
            </w:pPr>
            <w:r w:rsidRPr="001E1A29">
              <w:rPr>
                <w:b/>
              </w:rPr>
              <w:t>Home Visits:</w:t>
            </w:r>
            <w:r w:rsidR="005747F7" w:rsidRPr="001E1A29">
              <w:rPr>
                <w:b/>
              </w:rPr>
              <w:t xml:space="preserve">  </w:t>
            </w:r>
            <w:r w:rsidRPr="001E1A29">
              <w:t xml:space="preserve">Schedule home </w:t>
            </w:r>
            <w:r w:rsidR="005747F7" w:rsidRPr="001E1A29">
              <w:t xml:space="preserve">visits </w:t>
            </w:r>
            <w:r w:rsidRPr="001E1A29">
              <w:t>at a mutually available time unless parent requests alternative</w:t>
            </w:r>
            <w:r w:rsidR="005747F7" w:rsidRPr="001E1A29">
              <w:t xml:space="preserve"> locations</w:t>
            </w:r>
            <w:r w:rsidRPr="001E1A29">
              <w:t xml:space="preserve">. Teachers visit every </w:t>
            </w:r>
            <w:r w:rsidR="005747F7" w:rsidRPr="001E1A29">
              <w:t xml:space="preserve">HS-funded </w:t>
            </w:r>
            <w:r w:rsidRPr="001E1A29">
              <w:t>student’s home twice per year.</w:t>
            </w:r>
          </w:p>
          <w:p w:rsidR="00E00786" w:rsidRPr="001E1A29" w:rsidRDefault="00E00786" w:rsidP="00E8186F"/>
          <w:p w:rsidR="00E00786" w:rsidRPr="001E1A29" w:rsidRDefault="00E00786" w:rsidP="00E8186F">
            <w:r w:rsidRPr="001E1A29">
              <w:t>Train and support all staff who visit family’s homes in safety and best practice.</w:t>
            </w:r>
          </w:p>
          <w:p w:rsidR="00EF1860" w:rsidRPr="001E1A29" w:rsidRDefault="00EF1860" w:rsidP="00E8186F"/>
          <w:p w:rsidR="00EF1860" w:rsidRPr="001E1A29" w:rsidRDefault="005747F7" w:rsidP="00E8186F">
            <w:r w:rsidRPr="001E1A29">
              <w:lastRenderedPageBreak/>
              <w:t>Home visit plans must provide</w:t>
            </w:r>
            <w:r w:rsidR="00EF1860" w:rsidRPr="001E1A29">
              <w:t xml:space="preserve"> the needed supports</w:t>
            </w:r>
            <w:r w:rsidRPr="001E1A29">
              <w:t xml:space="preserve"> for children and families</w:t>
            </w:r>
            <w:r w:rsidR="00EF1860" w:rsidRPr="001E1A29">
              <w:t xml:space="preserve"> to be successful in their environment.</w:t>
            </w:r>
          </w:p>
          <w:p w:rsidR="00E8186F" w:rsidRPr="001E1A29" w:rsidRDefault="00E8186F" w:rsidP="00E8186F"/>
          <w:p w:rsidR="00E8186F" w:rsidRPr="001E1A29" w:rsidRDefault="00E8186F" w:rsidP="00E8186F">
            <w:pPr>
              <w:rPr>
                <w:highlight w:val="yellow"/>
              </w:rPr>
            </w:pPr>
            <w:r w:rsidRPr="001E1A29">
              <w:t>Use home visits as an extension of learning and parent involvement and to gather information on the family’s situation/needs.</w:t>
            </w:r>
          </w:p>
        </w:tc>
        <w:tc>
          <w:tcPr>
            <w:tcW w:w="1945" w:type="dxa"/>
          </w:tcPr>
          <w:p w:rsidR="00952E82" w:rsidRPr="001E1A29" w:rsidRDefault="00952E82" w:rsidP="00952E82">
            <w:r w:rsidRPr="001E1A29">
              <w:rPr>
                <w:b/>
              </w:rPr>
              <w:lastRenderedPageBreak/>
              <w:t>Responsibility</w:t>
            </w:r>
          </w:p>
          <w:p w:rsidR="00952E82" w:rsidRPr="001E1A29" w:rsidRDefault="00FC429F" w:rsidP="00952E82">
            <w:r w:rsidRPr="001E1A29">
              <w:t>FM, Teachers</w:t>
            </w:r>
          </w:p>
          <w:p w:rsidR="00952E82" w:rsidRPr="001E1A29" w:rsidRDefault="00952E82" w:rsidP="00952E82">
            <w:pPr>
              <w:rPr>
                <w:b/>
              </w:rPr>
            </w:pPr>
          </w:p>
          <w:p w:rsidR="00E8186F" w:rsidRPr="001E1A29" w:rsidRDefault="00952E82" w:rsidP="00952E82">
            <w:pPr>
              <w:rPr>
                <w:b/>
              </w:rPr>
            </w:pPr>
            <w:r w:rsidRPr="001E1A29">
              <w:rPr>
                <w:b/>
              </w:rPr>
              <w:t>Monitor</w:t>
            </w:r>
          </w:p>
          <w:p w:rsidR="00FC429F" w:rsidRPr="001E1A29" w:rsidRDefault="00FC429F" w:rsidP="00952E82">
            <w:pPr>
              <w:rPr>
                <w:highlight w:val="yellow"/>
              </w:rPr>
            </w:pPr>
            <w:r w:rsidRPr="001E1A29">
              <w:t>PFCEC, FMC, ELSC</w:t>
            </w:r>
          </w:p>
        </w:tc>
        <w:tc>
          <w:tcPr>
            <w:tcW w:w="3374" w:type="dxa"/>
            <w:shd w:val="clear" w:color="auto" w:fill="FFFFFF" w:themeFill="background1"/>
          </w:tcPr>
          <w:p w:rsidR="00E8186F" w:rsidRPr="001E1A29" w:rsidRDefault="005747F7" w:rsidP="00E8186F">
            <w:r w:rsidRPr="001E1A29">
              <w:t>Student information System</w:t>
            </w:r>
          </w:p>
          <w:p w:rsidR="00E00786" w:rsidRPr="001E1A29" w:rsidRDefault="00E00786" w:rsidP="00E8186F"/>
          <w:p w:rsidR="00E00786" w:rsidRPr="001E1A29" w:rsidRDefault="00E00786" w:rsidP="00E8186F">
            <w:r w:rsidRPr="001E1A29">
              <w:t>A Comprehensive Look at Home Visitor Safety</w:t>
            </w:r>
            <w:r w:rsidR="005747F7" w:rsidRPr="001E1A29">
              <w:t xml:space="preserve">; </w:t>
            </w:r>
            <w:r w:rsidRPr="001E1A29">
              <w:t>Home Visit Safety Tips (HS)</w:t>
            </w:r>
          </w:p>
          <w:p w:rsidR="00E00786" w:rsidRPr="001E1A29" w:rsidRDefault="00E00786" w:rsidP="00E8186F"/>
          <w:p w:rsidR="00E00786" w:rsidRPr="001E1A29" w:rsidRDefault="00E00786" w:rsidP="00E8186F">
            <w:r w:rsidRPr="001E1A29">
              <w:t>Shared Involvement between Staff and Parents</w:t>
            </w:r>
          </w:p>
        </w:tc>
        <w:tc>
          <w:tcPr>
            <w:tcW w:w="2542" w:type="dxa"/>
            <w:shd w:val="clear" w:color="auto" w:fill="FFFFFF" w:themeFill="background1"/>
          </w:tcPr>
          <w:p w:rsidR="005747F7" w:rsidRPr="001E1A29" w:rsidRDefault="00E8186F" w:rsidP="00E8186F">
            <w:r w:rsidRPr="001E1A29">
              <w:t>HSPPS 1302.22</w:t>
            </w:r>
          </w:p>
          <w:p w:rsidR="00E8186F" w:rsidRPr="001E1A29" w:rsidRDefault="005747F7" w:rsidP="00E8186F">
            <w:r w:rsidRPr="001E1A29">
              <w:t>Section 645A of the HS Act</w:t>
            </w:r>
          </w:p>
          <w:p w:rsidR="00E8186F" w:rsidRPr="001E1A29" w:rsidRDefault="00E8186F" w:rsidP="00E8186F"/>
          <w:p w:rsidR="00E00786" w:rsidRPr="001E1A29" w:rsidRDefault="005747F7" w:rsidP="00E8186F">
            <w:r w:rsidRPr="001E1A29">
              <w:t>PFCE Policies-</w:t>
            </w:r>
            <w:r w:rsidR="00E00786" w:rsidRPr="001E1A29">
              <w:t>Requirements of EHS Home Visits and Socializations</w:t>
            </w:r>
          </w:p>
        </w:tc>
        <w:tc>
          <w:tcPr>
            <w:tcW w:w="1582" w:type="dxa"/>
          </w:tcPr>
          <w:p w:rsidR="00E8186F" w:rsidRPr="001E1A29" w:rsidRDefault="00E00786" w:rsidP="00E8186F">
            <w:pPr>
              <w:rPr>
                <w:sz w:val="24"/>
                <w:szCs w:val="24"/>
              </w:rPr>
            </w:pPr>
            <w:r w:rsidRPr="001E1A29">
              <w:rPr>
                <w:sz w:val="24"/>
                <w:szCs w:val="24"/>
              </w:rPr>
              <w:t>Ongoing</w:t>
            </w:r>
          </w:p>
          <w:p w:rsidR="00E00786" w:rsidRPr="001E1A29" w:rsidRDefault="00E00786" w:rsidP="00E8186F">
            <w:pPr>
              <w:rPr>
                <w:sz w:val="24"/>
                <w:szCs w:val="24"/>
              </w:rPr>
            </w:pPr>
          </w:p>
          <w:p w:rsidR="00E00786" w:rsidRPr="001E1A29" w:rsidRDefault="00E00786" w:rsidP="00E8186F">
            <w:pPr>
              <w:rPr>
                <w:sz w:val="24"/>
                <w:szCs w:val="24"/>
              </w:rPr>
            </w:pPr>
            <w:r w:rsidRPr="001E1A29">
              <w:rPr>
                <w:sz w:val="24"/>
                <w:szCs w:val="24"/>
              </w:rPr>
              <w:t>August 1</w:t>
            </w:r>
            <w:r w:rsidRPr="001E1A29">
              <w:rPr>
                <w:sz w:val="24"/>
                <w:szCs w:val="24"/>
                <w:vertAlign w:val="superscript"/>
              </w:rPr>
              <w:t>st</w:t>
            </w:r>
            <w:r w:rsidRPr="001E1A29">
              <w:rPr>
                <w:sz w:val="24"/>
                <w:szCs w:val="24"/>
              </w:rPr>
              <w:t>, annually</w:t>
            </w:r>
          </w:p>
        </w:tc>
      </w:tr>
      <w:tr w:rsidR="001E1A29" w:rsidRPr="001E1A29" w:rsidTr="00C76755">
        <w:trPr>
          <w:trHeight w:val="1525"/>
        </w:trPr>
        <w:tc>
          <w:tcPr>
            <w:tcW w:w="5235" w:type="dxa"/>
          </w:tcPr>
          <w:p w:rsidR="00E8186F" w:rsidRPr="001E1A29" w:rsidRDefault="005747F7" w:rsidP="00E8186F">
            <w:r w:rsidRPr="001E1A29">
              <w:t xml:space="preserve">Visits </w:t>
            </w:r>
            <w:r w:rsidR="00E8186F" w:rsidRPr="001E1A29">
              <w:t>for EHS</w:t>
            </w:r>
            <w:r w:rsidRPr="001E1A29">
              <w:t>-</w:t>
            </w:r>
            <w:r w:rsidR="00E8186F" w:rsidRPr="001E1A29">
              <w:t>funded children will last for a minimum of 90 minutes to assist parents in using the home as the primary learning environment and will occur weekly with a FM.</w:t>
            </w:r>
          </w:p>
          <w:p w:rsidR="00E8186F" w:rsidRPr="001E1A29" w:rsidRDefault="00E8186F" w:rsidP="00E8186F"/>
          <w:p w:rsidR="00E8186F" w:rsidRPr="001E1A29" w:rsidRDefault="00E8186F" w:rsidP="00E8186F">
            <w:r w:rsidRPr="001E1A29">
              <w:t xml:space="preserve">The purpose of home visits is to promote secure parent-child relationships and help parents provide high-quality early learning experiences </w:t>
            </w:r>
            <w:proofErr w:type="gramStart"/>
            <w:r w:rsidRPr="001E1A29">
              <w:t>through the use of</w:t>
            </w:r>
            <w:proofErr w:type="gramEnd"/>
            <w:r w:rsidRPr="001E1A29">
              <w:t xml:space="preserve"> an evidence -based curricu</w:t>
            </w:r>
            <w:r w:rsidR="00335834" w:rsidRPr="001E1A29">
              <w:t>la</w:t>
            </w:r>
            <w:r w:rsidRPr="001E1A29">
              <w:t>.</w:t>
            </w:r>
          </w:p>
          <w:p w:rsidR="00335834" w:rsidRPr="001E1A29" w:rsidRDefault="00335834" w:rsidP="00E8186F"/>
          <w:p w:rsidR="00E8186F" w:rsidRPr="001E1A29" w:rsidRDefault="00E8186F" w:rsidP="00E8186F">
            <w:pPr>
              <w:rPr>
                <w:b/>
                <w:highlight w:val="yellow"/>
              </w:rPr>
            </w:pPr>
            <w:r w:rsidRPr="001E1A29">
              <w:t xml:space="preserve">Plans for each </w:t>
            </w:r>
            <w:r w:rsidR="0044389D" w:rsidRPr="001E1A29">
              <w:t xml:space="preserve">home </w:t>
            </w:r>
            <w:r w:rsidRPr="001E1A29">
              <w:t>visit are created using information from ongoing assessments that individualize learning experiences also considering language and content needs of each family.</w:t>
            </w:r>
          </w:p>
        </w:tc>
        <w:tc>
          <w:tcPr>
            <w:tcW w:w="1945" w:type="dxa"/>
          </w:tcPr>
          <w:p w:rsidR="00952E82" w:rsidRPr="001E1A29" w:rsidRDefault="00952E82" w:rsidP="00952E82">
            <w:r w:rsidRPr="001E1A29">
              <w:rPr>
                <w:b/>
              </w:rPr>
              <w:t>Responsibility</w:t>
            </w:r>
          </w:p>
          <w:p w:rsidR="00952E82" w:rsidRPr="001E1A29" w:rsidRDefault="00E00786" w:rsidP="00952E82">
            <w:r w:rsidRPr="001E1A29">
              <w:t>FM</w:t>
            </w:r>
          </w:p>
          <w:p w:rsidR="00952E82" w:rsidRPr="001E1A29" w:rsidRDefault="00952E82" w:rsidP="00952E82">
            <w:pPr>
              <w:rPr>
                <w:b/>
              </w:rPr>
            </w:pPr>
          </w:p>
          <w:p w:rsidR="00E00786" w:rsidRPr="001E1A29" w:rsidRDefault="00E00786" w:rsidP="00E00786">
            <w:pPr>
              <w:rPr>
                <w:b/>
              </w:rPr>
            </w:pPr>
            <w:r w:rsidRPr="001E1A29">
              <w:rPr>
                <w:b/>
              </w:rPr>
              <w:t>Monitor</w:t>
            </w:r>
          </w:p>
          <w:p w:rsidR="00E8186F" w:rsidRPr="001E1A29" w:rsidRDefault="00E00786" w:rsidP="00E00786">
            <w:pPr>
              <w:rPr>
                <w:b/>
                <w:highlight w:val="yellow"/>
              </w:rPr>
            </w:pPr>
            <w:r w:rsidRPr="001E1A29">
              <w:t>PFCEC, FMC</w:t>
            </w:r>
          </w:p>
        </w:tc>
        <w:tc>
          <w:tcPr>
            <w:tcW w:w="3374" w:type="dxa"/>
            <w:shd w:val="clear" w:color="auto" w:fill="FFFFFF" w:themeFill="background1"/>
          </w:tcPr>
          <w:p w:rsidR="00335834" w:rsidRPr="001E1A29" w:rsidRDefault="00335834" w:rsidP="00335834">
            <w:r w:rsidRPr="001E1A29">
              <w:t xml:space="preserve">Curricula:  </w:t>
            </w:r>
            <w:r w:rsidR="00E00786" w:rsidRPr="001E1A29">
              <w:t>Home-visit</w:t>
            </w:r>
            <w:r w:rsidRPr="001E1A29">
              <w:t>;</w:t>
            </w:r>
            <w:r w:rsidR="00E00786" w:rsidRPr="001E1A29">
              <w:t xml:space="preserve"> </w:t>
            </w:r>
            <w:r w:rsidRPr="001E1A29">
              <w:t>Engaging Families in Literacy (Scholastic)</w:t>
            </w:r>
          </w:p>
          <w:p w:rsidR="00335834" w:rsidRPr="001E1A29" w:rsidRDefault="00335834" w:rsidP="00E8186F"/>
          <w:p w:rsidR="00E8186F" w:rsidRPr="001E1A29" w:rsidRDefault="00E00786" w:rsidP="00E8186F">
            <w:r w:rsidRPr="001E1A29">
              <w:t xml:space="preserve">Tier 2, Tier 3 </w:t>
            </w:r>
            <w:r w:rsidR="00335834" w:rsidRPr="001E1A29">
              <w:t xml:space="preserve">Home Visit </w:t>
            </w:r>
            <w:r w:rsidRPr="001E1A29">
              <w:t>Training</w:t>
            </w:r>
          </w:p>
          <w:p w:rsidR="00E00786" w:rsidRPr="001E1A29" w:rsidRDefault="00E00786" w:rsidP="00E8186F"/>
          <w:p w:rsidR="00E00786" w:rsidRPr="001E1A29" w:rsidRDefault="00E00786" w:rsidP="00E8186F">
            <w:r w:rsidRPr="001E1A29">
              <w:t>CDE Results Matter</w:t>
            </w:r>
          </w:p>
          <w:p w:rsidR="00E00786" w:rsidRPr="001E1A29" w:rsidRDefault="00E00786" w:rsidP="00E8186F"/>
          <w:p w:rsidR="00E00786" w:rsidRPr="001E1A29" w:rsidRDefault="00E00786" w:rsidP="00E8186F">
            <w:r w:rsidRPr="001E1A29">
              <w:t>Home Visit Observation Form p-3</w:t>
            </w:r>
          </w:p>
          <w:p w:rsidR="00E00786" w:rsidRPr="001E1A29" w:rsidRDefault="00E00786" w:rsidP="00E8186F"/>
          <w:p w:rsidR="00E00786" w:rsidRPr="001E1A29" w:rsidRDefault="00E00786" w:rsidP="00E8186F">
            <w:r w:rsidRPr="001E1A29">
              <w:t>Assessment</w:t>
            </w:r>
            <w:r w:rsidR="00335834" w:rsidRPr="001E1A29">
              <w:t xml:space="preserve"> and screening tools and activities</w:t>
            </w:r>
          </w:p>
          <w:p w:rsidR="00E00786" w:rsidRPr="001E1A29" w:rsidRDefault="00E00786" w:rsidP="00E8186F"/>
          <w:p w:rsidR="00E00786" w:rsidRPr="001E1A29" w:rsidRDefault="00335834" w:rsidP="00E8186F">
            <w:r w:rsidRPr="001E1A29">
              <w:t xml:space="preserve">Family Support Survey; </w:t>
            </w:r>
            <w:r w:rsidR="00E00786" w:rsidRPr="001E1A29">
              <w:t>Parent Survey</w:t>
            </w:r>
          </w:p>
        </w:tc>
        <w:tc>
          <w:tcPr>
            <w:tcW w:w="2542" w:type="dxa"/>
            <w:shd w:val="clear" w:color="auto" w:fill="FFFFFF" w:themeFill="background1"/>
          </w:tcPr>
          <w:p w:rsidR="00E8186F" w:rsidRPr="001E1A29" w:rsidRDefault="00E8186F" w:rsidP="00E8186F">
            <w:r w:rsidRPr="001E1A29">
              <w:t>HSPPS 1302.22 (c)</w:t>
            </w:r>
          </w:p>
          <w:p w:rsidR="00E8186F" w:rsidRPr="001E1A29" w:rsidRDefault="00E8186F" w:rsidP="00E8186F"/>
          <w:p w:rsidR="00E00786" w:rsidRPr="001E1A29" w:rsidRDefault="00335834" w:rsidP="00E8186F">
            <w:r w:rsidRPr="001E1A29">
              <w:t>PFCE Policies--C</w:t>
            </w:r>
            <w:r w:rsidR="00E00786" w:rsidRPr="001E1A29">
              <w:t>ompleting the Home Visit Plan</w:t>
            </w:r>
            <w:r w:rsidRPr="001E1A29">
              <w:t xml:space="preserve">; </w:t>
            </w:r>
            <w:r w:rsidR="00E00786" w:rsidRPr="001E1A29">
              <w:t>Cancellations of Home Visits</w:t>
            </w:r>
            <w:r w:rsidRPr="001E1A29">
              <w:t xml:space="preserve">; Family Support Survey Completion; </w:t>
            </w:r>
            <w:r w:rsidR="00E00786" w:rsidRPr="001E1A29">
              <w:t>P-3 Weekly Transmittals</w:t>
            </w:r>
          </w:p>
          <w:p w:rsidR="00E00786" w:rsidRPr="001E1A29" w:rsidRDefault="00E00786" w:rsidP="00E8186F"/>
          <w:p w:rsidR="00E00786" w:rsidRPr="001E1A29" w:rsidRDefault="00E00786" w:rsidP="00E8186F">
            <w:r w:rsidRPr="001E1A29">
              <w:t>Developmental Screening and Referral Process for Further Developmental Evaluation</w:t>
            </w:r>
          </w:p>
        </w:tc>
        <w:tc>
          <w:tcPr>
            <w:tcW w:w="1582" w:type="dxa"/>
          </w:tcPr>
          <w:p w:rsidR="00E8186F" w:rsidRPr="001E1A29" w:rsidRDefault="00E8186F" w:rsidP="00E8186F">
            <w:pPr>
              <w:rPr>
                <w:sz w:val="24"/>
                <w:szCs w:val="24"/>
              </w:rPr>
            </w:pPr>
          </w:p>
          <w:p w:rsidR="00E00786" w:rsidRPr="001E1A29" w:rsidRDefault="00E00786" w:rsidP="00E8186F">
            <w:pPr>
              <w:rPr>
                <w:sz w:val="24"/>
                <w:szCs w:val="24"/>
              </w:rPr>
            </w:pPr>
          </w:p>
          <w:p w:rsidR="00E00786" w:rsidRPr="001E1A29" w:rsidRDefault="00E00786" w:rsidP="00E8186F">
            <w:pPr>
              <w:rPr>
                <w:sz w:val="24"/>
                <w:szCs w:val="24"/>
              </w:rPr>
            </w:pPr>
            <w:r w:rsidRPr="001E1A29">
              <w:rPr>
                <w:sz w:val="24"/>
                <w:szCs w:val="24"/>
              </w:rPr>
              <w:t>Weekly</w:t>
            </w:r>
          </w:p>
          <w:p w:rsidR="00E00786" w:rsidRPr="001E1A29" w:rsidRDefault="00E00786" w:rsidP="00E8186F">
            <w:pPr>
              <w:rPr>
                <w:sz w:val="24"/>
                <w:szCs w:val="24"/>
              </w:rPr>
            </w:pPr>
          </w:p>
          <w:p w:rsidR="00E00786" w:rsidRPr="001E1A29" w:rsidRDefault="00E00786" w:rsidP="00E8186F">
            <w:pPr>
              <w:rPr>
                <w:sz w:val="24"/>
                <w:szCs w:val="24"/>
              </w:rPr>
            </w:pPr>
          </w:p>
          <w:p w:rsidR="00E00786" w:rsidRPr="001E1A29" w:rsidRDefault="00E00786" w:rsidP="00E8186F">
            <w:pPr>
              <w:rPr>
                <w:sz w:val="24"/>
                <w:szCs w:val="24"/>
              </w:rPr>
            </w:pPr>
          </w:p>
          <w:p w:rsidR="00E00786" w:rsidRPr="001E1A29" w:rsidRDefault="00E00786" w:rsidP="00E8186F">
            <w:pPr>
              <w:rPr>
                <w:sz w:val="24"/>
                <w:szCs w:val="24"/>
              </w:rPr>
            </w:pPr>
          </w:p>
          <w:p w:rsidR="00E00786" w:rsidRPr="001E1A29" w:rsidRDefault="00E00786" w:rsidP="00E8186F">
            <w:pPr>
              <w:rPr>
                <w:sz w:val="24"/>
                <w:szCs w:val="24"/>
              </w:rPr>
            </w:pPr>
          </w:p>
          <w:p w:rsidR="00E00786" w:rsidRPr="001E1A29" w:rsidRDefault="00E00786" w:rsidP="00E8186F">
            <w:pPr>
              <w:rPr>
                <w:sz w:val="24"/>
                <w:szCs w:val="24"/>
              </w:rPr>
            </w:pPr>
            <w:r w:rsidRPr="001E1A29">
              <w:rPr>
                <w:sz w:val="24"/>
                <w:szCs w:val="24"/>
              </w:rPr>
              <w:t>3 x’s/year P-3</w:t>
            </w:r>
          </w:p>
          <w:p w:rsidR="00E00786" w:rsidRPr="001E1A29" w:rsidRDefault="00E00786" w:rsidP="00E8186F">
            <w:pPr>
              <w:rPr>
                <w:sz w:val="24"/>
                <w:szCs w:val="24"/>
              </w:rPr>
            </w:pPr>
            <w:r w:rsidRPr="001E1A29">
              <w:rPr>
                <w:sz w:val="24"/>
                <w:szCs w:val="24"/>
              </w:rPr>
              <w:t>2x’s/year 3-5</w:t>
            </w:r>
          </w:p>
          <w:p w:rsidR="00E00786" w:rsidRPr="001E1A29" w:rsidRDefault="00E00786" w:rsidP="00E8186F">
            <w:pPr>
              <w:rPr>
                <w:sz w:val="24"/>
                <w:szCs w:val="24"/>
              </w:rPr>
            </w:pPr>
          </w:p>
          <w:p w:rsidR="00E00786" w:rsidRPr="001E1A29" w:rsidRDefault="00E00786" w:rsidP="00E8186F">
            <w:pPr>
              <w:rPr>
                <w:sz w:val="24"/>
                <w:szCs w:val="24"/>
              </w:rPr>
            </w:pPr>
          </w:p>
          <w:p w:rsidR="00E00786" w:rsidRPr="001E1A29" w:rsidRDefault="00E00786" w:rsidP="00E8186F">
            <w:pPr>
              <w:rPr>
                <w:sz w:val="24"/>
                <w:szCs w:val="24"/>
              </w:rPr>
            </w:pPr>
            <w:r w:rsidRPr="001E1A29">
              <w:rPr>
                <w:sz w:val="24"/>
                <w:szCs w:val="24"/>
              </w:rPr>
              <w:t>Ongoing</w:t>
            </w:r>
          </w:p>
        </w:tc>
      </w:tr>
    </w:tbl>
    <w:p w:rsidR="00472495" w:rsidRPr="001E1A29" w:rsidRDefault="00472495"/>
    <w:p w:rsidR="002F771F" w:rsidRPr="001E1A29" w:rsidRDefault="00765EF7">
      <w:pPr>
        <w:rPr>
          <w:b/>
          <w:i/>
          <w:sz w:val="40"/>
          <w:szCs w:val="40"/>
        </w:rPr>
      </w:pPr>
      <w:r w:rsidRPr="001E1A29">
        <w:rPr>
          <w:b/>
          <w:i/>
          <w:sz w:val="40"/>
          <w:szCs w:val="40"/>
        </w:rPr>
        <w:t>Determining Child Needs</w:t>
      </w:r>
    </w:p>
    <w:tbl>
      <w:tblPr>
        <w:tblStyle w:val="TableGrid"/>
        <w:tblW w:w="0" w:type="auto"/>
        <w:tblLook w:val="04A0" w:firstRow="1" w:lastRow="0" w:firstColumn="1" w:lastColumn="0" w:noHBand="0" w:noVBand="1"/>
      </w:tblPr>
      <w:tblGrid>
        <w:gridCol w:w="5485"/>
        <w:gridCol w:w="1980"/>
        <w:gridCol w:w="2880"/>
        <w:gridCol w:w="2610"/>
        <w:gridCol w:w="1626"/>
      </w:tblGrid>
      <w:tr w:rsidR="002F771F" w:rsidRPr="001E1A29" w:rsidTr="00B468BC">
        <w:trPr>
          <w:trHeight w:val="472"/>
        </w:trPr>
        <w:tc>
          <w:tcPr>
            <w:tcW w:w="5485" w:type="dxa"/>
            <w:vMerge w:val="restart"/>
            <w:shd w:val="clear" w:color="auto" w:fill="D0CECE" w:themeFill="background2" w:themeFillShade="E6"/>
          </w:tcPr>
          <w:p w:rsidR="002F771F" w:rsidRPr="001E1A29" w:rsidRDefault="002F771F" w:rsidP="00B468BC">
            <w:pPr>
              <w:jc w:val="center"/>
              <w:rPr>
                <w:sz w:val="24"/>
                <w:szCs w:val="24"/>
              </w:rPr>
            </w:pPr>
            <w:r w:rsidRPr="001E1A29">
              <w:rPr>
                <w:sz w:val="24"/>
                <w:szCs w:val="24"/>
              </w:rPr>
              <w:t>Activity</w:t>
            </w:r>
          </w:p>
        </w:tc>
        <w:tc>
          <w:tcPr>
            <w:tcW w:w="1980" w:type="dxa"/>
            <w:vMerge w:val="restart"/>
            <w:shd w:val="clear" w:color="auto" w:fill="D0CECE" w:themeFill="background2" w:themeFillShade="E6"/>
          </w:tcPr>
          <w:p w:rsidR="002F771F" w:rsidRPr="001E1A29" w:rsidRDefault="002F771F" w:rsidP="00B468BC">
            <w:pPr>
              <w:jc w:val="center"/>
              <w:rPr>
                <w:sz w:val="24"/>
                <w:szCs w:val="24"/>
              </w:rPr>
            </w:pPr>
            <w:r w:rsidRPr="001E1A29">
              <w:rPr>
                <w:sz w:val="24"/>
                <w:szCs w:val="24"/>
              </w:rPr>
              <w:t>Responsibility or Monitor</w:t>
            </w:r>
          </w:p>
        </w:tc>
        <w:tc>
          <w:tcPr>
            <w:tcW w:w="5490" w:type="dxa"/>
            <w:gridSpan w:val="2"/>
            <w:shd w:val="clear" w:color="auto" w:fill="D0CECE" w:themeFill="background2" w:themeFillShade="E6"/>
          </w:tcPr>
          <w:p w:rsidR="002F771F" w:rsidRPr="001E1A29" w:rsidRDefault="002F771F" w:rsidP="00B468BC">
            <w:pPr>
              <w:jc w:val="center"/>
              <w:rPr>
                <w:sz w:val="24"/>
                <w:szCs w:val="24"/>
              </w:rPr>
            </w:pPr>
            <w:r w:rsidRPr="001E1A29">
              <w:rPr>
                <w:sz w:val="24"/>
                <w:szCs w:val="24"/>
              </w:rPr>
              <w:t>Evidence</w:t>
            </w:r>
          </w:p>
        </w:tc>
        <w:tc>
          <w:tcPr>
            <w:tcW w:w="1626" w:type="dxa"/>
            <w:vMerge w:val="restart"/>
            <w:shd w:val="clear" w:color="auto" w:fill="D0CECE" w:themeFill="background2" w:themeFillShade="E6"/>
          </w:tcPr>
          <w:p w:rsidR="002F771F" w:rsidRPr="001E1A29" w:rsidRDefault="002F771F" w:rsidP="00B468BC">
            <w:pPr>
              <w:jc w:val="center"/>
              <w:rPr>
                <w:sz w:val="24"/>
                <w:szCs w:val="24"/>
              </w:rPr>
            </w:pPr>
            <w:r w:rsidRPr="001E1A29">
              <w:rPr>
                <w:sz w:val="24"/>
                <w:szCs w:val="24"/>
              </w:rPr>
              <w:t>By When</w:t>
            </w:r>
          </w:p>
        </w:tc>
      </w:tr>
      <w:tr w:rsidR="002F771F" w:rsidRPr="001E1A29" w:rsidTr="00B468BC">
        <w:trPr>
          <w:trHeight w:val="494"/>
        </w:trPr>
        <w:tc>
          <w:tcPr>
            <w:tcW w:w="5485" w:type="dxa"/>
            <w:vMerge/>
          </w:tcPr>
          <w:p w:rsidR="002F771F" w:rsidRPr="001E1A29" w:rsidRDefault="002F771F" w:rsidP="00B468BC">
            <w:pPr>
              <w:rPr>
                <w:sz w:val="24"/>
                <w:szCs w:val="24"/>
              </w:rPr>
            </w:pPr>
          </w:p>
        </w:tc>
        <w:tc>
          <w:tcPr>
            <w:tcW w:w="1980" w:type="dxa"/>
            <w:vMerge/>
          </w:tcPr>
          <w:p w:rsidR="002F771F" w:rsidRPr="001E1A29" w:rsidRDefault="002F771F" w:rsidP="00B468BC">
            <w:pPr>
              <w:rPr>
                <w:sz w:val="24"/>
                <w:szCs w:val="24"/>
              </w:rPr>
            </w:pPr>
          </w:p>
        </w:tc>
        <w:tc>
          <w:tcPr>
            <w:tcW w:w="2880" w:type="dxa"/>
          </w:tcPr>
          <w:p w:rsidR="002F771F" w:rsidRPr="001E1A29" w:rsidRDefault="002F771F" w:rsidP="00B468BC">
            <w:pPr>
              <w:jc w:val="center"/>
              <w:rPr>
                <w:sz w:val="24"/>
                <w:szCs w:val="24"/>
              </w:rPr>
            </w:pPr>
            <w:r w:rsidRPr="001E1A29">
              <w:rPr>
                <w:sz w:val="24"/>
                <w:szCs w:val="24"/>
              </w:rPr>
              <w:t>Document</w:t>
            </w:r>
          </w:p>
        </w:tc>
        <w:tc>
          <w:tcPr>
            <w:tcW w:w="2610" w:type="dxa"/>
          </w:tcPr>
          <w:p w:rsidR="002F771F" w:rsidRPr="001E1A29" w:rsidRDefault="002F771F" w:rsidP="00B468BC">
            <w:pPr>
              <w:jc w:val="center"/>
              <w:rPr>
                <w:sz w:val="24"/>
                <w:szCs w:val="24"/>
              </w:rPr>
            </w:pPr>
            <w:r w:rsidRPr="001E1A29">
              <w:rPr>
                <w:sz w:val="24"/>
                <w:szCs w:val="24"/>
              </w:rPr>
              <w:t>Policy</w:t>
            </w:r>
          </w:p>
        </w:tc>
        <w:tc>
          <w:tcPr>
            <w:tcW w:w="1626" w:type="dxa"/>
            <w:vMerge/>
          </w:tcPr>
          <w:p w:rsidR="002F771F" w:rsidRPr="001E1A29" w:rsidRDefault="002F771F" w:rsidP="00B468BC">
            <w:pPr>
              <w:rPr>
                <w:sz w:val="24"/>
                <w:szCs w:val="24"/>
              </w:rPr>
            </w:pPr>
          </w:p>
        </w:tc>
      </w:tr>
      <w:tr w:rsidR="001E1A29" w:rsidRPr="001E1A29" w:rsidTr="00C76755">
        <w:trPr>
          <w:trHeight w:val="1525"/>
        </w:trPr>
        <w:tc>
          <w:tcPr>
            <w:tcW w:w="5485" w:type="dxa"/>
          </w:tcPr>
          <w:p w:rsidR="001963D0" w:rsidRPr="001E1A29" w:rsidRDefault="00871F0B" w:rsidP="00B468BC">
            <w:pPr>
              <w:rPr>
                <w:b/>
              </w:rPr>
            </w:pPr>
            <w:r w:rsidRPr="001E1A29">
              <w:rPr>
                <w:b/>
              </w:rPr>
              <w:t>Determining child needs before entry to the prog/classroom</w:t>
            </w:r>
            <w:r w:rsidR="00E30581" w:rsidRPr="001E1A29">
              <w:rPr>
                <w:b/>
              </w:rPr>
              <w:t xml:space="preserve">:  </w:t>
            </w:r>
            <w:r w:rsidR="00434A3D" w:rsidRPr="001E1A29">
              <w:t>Screen each child's development</w:t>
            </w:r>
            <w:r w:rsidR="002F771F" w:rsidRPr="001E1A29">
              <w:t xml:space="preserve"> </w:t>
            </w:r>
            <w:r w:rsidR="00434A3D" w:rsidRPr="001E1A29">
              <w:t>(</w:t>
            </w:r>
            <w:r w:rsidR="002F771F" w:rsidRPr="001E1A29">
              <w:t>hearing, vision, height/weight, motor, language, social, cognitive, perc</w:t>
            </w:r>
            <w:r w:rsidR="00434A3D" w:rsidRPr="001E1A29">
              <w:t>eptional skills, emotional skills, and</w:t>
            </w:r>
            <w:r w:rsidR="002F771F" w:rsidRPr="001E1A29">
              <w:t xml:space="preserve"> behavior concerns</w:t>
            </w:r>
            <w:r w:rsidR="00434A3D" w:rsidRPr="001E1A29">
              <w:t>)</w:t>
            </w:r>
            <w:r w:rsidR="00CA75AA" w:rsidRPr="001E1A29">
              <w:t xml:space="preserve"> with a research-based, standar</w:t>
            </w:r>
            <w:r w:rsidR="00D367B1" w:rsidRPr="001E1A29">
              <w:t>dized screening tool</w:t>
            </w:r>
            <w:r w:rsidR="00E30581" w:rsidRPr="001E1A29">
              <w:t>.</w:t>
            </w:r>
          </w:p>
          <w:p w:rsidR="00C26F18" w:rsidRPr="001E1A29" w:rsidRDefault="00C26F18" w:rsidP="00C26F18">
            <w:pPr>
              <w:rPr>
                <w:highlight w:val="green"/>
              </w:rPr>
            </w:pPr>
          </w:p>
          <w:p w:rsidR="00C26F18" w:rsidRPr="001E1A29" w:rsidRDefault="00C26F18" w:rsidP="00C26F18">
            <w:pPr>
              <w:rPr>
                <w:sz w:val="24"/>
                <w:szCs w:val="24"/>
                <w:highlight w:val="green"/>
              </w:rPr>
            </w:pPr>
          </w:p>
        </w:tc>
        <w:tc>
          <w:tcPr>
            <w:tcW w:w="1980" w:type="dxa"/>
          </w:tcPr>
          <w:p w:rsidR="003A7A47" w:rsidRPr="001E1A29" w:rsidRDefault="003A7A47" w:rsidP="003A7A47">
            <w:r w:rsidRPr="001E1A29">
              <w:rPr>
                <w:b/>
              </w:rPr>
              <w:t>Responsibility</w:t>
            </w:r>
          </w:p>
          <w:p w:rsidR="003A7A47" w:rsidRPr="001E1A29" w:rsidRDefault="00754224" w:rsidP="003A7A47">
            <w:pPr>
              <w:rPr>
                <w:b/>
              </w:rPr>
            </w:pPr>
            <w:r w:rsidRPr="001E1A29">
              <w:t>ERSEA Coordinator, ERSEA Techs, FM, EHSN, HSN, MHS</w:t>
            </w:r>
          </w:p>
          <w:p w:rsidR="003A7A47" w:rsidRPr="001E1A29" w:rsidRDefault="003A7A47" w:rsidP="003A7A47">
            <w:pPr>
              <w:rPr>
                <w:b/>
              </w:rPr>
            </w:pPr>
          </w:p>
          <w:p w:rsidR="003A7A47" w:rsidRPr="001E1A29" w:rsidRDefault="003A7A47" w:rsidP="003A7A47">
            <w:r w:rsidRPr="001E1A29">
              <w:rPr>
                <w:b/>
              </w:rPr>
              <w:t>Monitor</w:t>
            </w:r>
          </w:p>
          <w:p w:rsidR="008764F9" w:rsidRPr="001E1A29" w:rsidRDefault="003A7A47" w:rsidP="003A7A47">
            <w:r w:rsidRPr="001E1A29">
              <w:t>ERSEA Coo</w:t>
            </w:r>
            <w:r w:rsidR="00754224" w:rsidRPr="001E1A29">
              <w:t>rdinator, CFC, HR</w:t>
            </w:r>
          </w:p>
        </w:tc>
        <w:tc>
          <w:tcPr>
            <w:tcW w:w="2880" w:type="dxa"/>
            <w:shd w:val="clear" w:color="auto" w:fill="FFFFFF" w:themeFill="background1"/>
          </w:tcPr>
          <w:p w:rsidR="008A08A9" w:rsidRPr="001E1A29" w:rsidRDefault="003A7A47" w:rsidP="00B468BC">
            <w:r w:rsidRPr="001E1A29">
              <w:t>Developmental Screening Tools</w:t>
            </w:r>
            <w:r w:rsidR="00E30581" w:rsidRPr="001E1A29">
              <w:t xml:space="preserve">; </w:t>
            </w:r>
            <w:r w:rsidR="008A08A9" w:rsidRPr="001E1A29">
              <w:t>Health Screening tools</w:t>
            </w:r>
          </w:p>
          <w:p w:rsidR="008A08A9" w:rsidRPr="001E1A29" w:rsidRDefault="008A08A9" w:rsidP="00B468BC"/>
          <w:p w:rsidR="003A7A47" w:rsidRPr="001E1A29" w:rsidRDefault="001100A8" w:rsidP="00B468BC">
            <w:r w:rsidRPr="001E1A29">
              <w:t xml:space="preserve">ERSEA Form F: </w:t>
            </w:r>
            <w:r w:rsidR="003A7A47" w:rsidRPr="001E1A29">
              <w:t>Screening Summary</w:t>
            </w:r>
          </w:p>
          <w:p w:rsidR="003A7A47" w:rsidRPr="001E1A29" w:rsidRDefault="003A7A47" w:rsidP="00B468BC"/>
          <w:p w:rsidR="003A7A47" w:rsidRPr="001E1A29" w:rsidRDefault="001100A8" w:rsidP="00B468BC">
            <w:r w:rsidRPr="001E1A29">
              <w:t xml:space="preserve">ERSEA Form G: </w:t>
            </w:r>
            <w:r w:rsidR="003A7A47" w:rsidRPr="001E1A29">
              <w:t>Screening Rubric</w:t>
            </w:r>
          </w:p>
          <w:p w:rsidR="008764F9" w:rsidRPr="001E1A29" w:rsidRDefault="008764F9" w:rsidP="00B468BC"/>
          <w:p w:rsidR="008764F9" w:rsidRPr="001E1A29" w:rsidRDefault="008764F9" w:rsidP="00B468BC">
            <w:r w:rsidRPr="001E1A29">
              <w:lastRenderedPageBreak/>
              <w:t>Dental and Vision Permission forms</w:t>
            </w:r>
          </w:p>
          <w:p w:rsidR="00754224" w:rsidRPr="001E1A29" w:rsidRDefault="00754224" w:rsidP="00B468BC"/>
          <w:p w:rsidR="00754224" w:rsidRPr="001E1A29" w:rsidRDefault="00754224" w:rsidP="00B468BC">
            <w:r w:rsidRPr="001E1A29">
              <w:t>Mental Health Referral</w:t>
            </w:r>
          </w:p>
          <w:p w:rsidR="00754224" w:rsidRPr="001E1A29" w:rsidRDefault="00754224" w:rsidP="00B468BC"/>
          <w:p w:rsidR="00754224" w:rsidRPr="001E1A29" w:rsidRDefault="00754224" w:rsidP="00B468BC">
            <w:r w:rsidRPr="001E1A29">
              <w:t>Required Paperwork with Center-Based Families</w:t>
            </w:r>
          </w:p>
          <w:p w:rsidR="00C76755" w:rsidRPr="001E1A29" w:rsidRDefault="00C76755" w:rsidP="00B468BC"/>
          <w:p w:rsidR="00A242C2" w:rsidRPr="001E1A29" w:rsidRDefault="00C76755" w:rsidP="00B468BC">
            <w:r w:rsidRPr="001E1A29">
              <w:t xml:space="preserve">To be developed: </w:t>
            </w:r>
            <w:r w:rsidR="00A242C2" w:rsidRPr="001E1A29">
              <w:t>ELS Policy on Developmental Screening and referral process for Further Evaluation</w:t>
            </w:r>
          </w:p>
        </w:tc>
        <w:tc>
          <w:tcPr>
            <w:tcW w:w="2610" w:type="dxa"/>
            <w:shd w:val="clear" w:color="auto" w:fill="FFFFFF" w:themeFill="background1"/>
          </w:tcPr>
          <w:p w:rsidR="00754224" w:rsidRPr="001E1A29" w:rsidRDefault="00754224" w:rsidP="00B468BC"/>
          <w:p w:rsidR="00754224" w:rsidRPr="001E1A29" w:rsidRDefault="00C76755" w:rsidP="00B468BC">
            <w:r w:rsidRPr="001E1A29">
              <w:t>HSPPS 1302.30, 1302.33a, 1304.42 b</w:t>
            </w:r>
          </w:p>
          <w:p w:rsidR="00C76755" w:rsidRPr="001E1A29" w:rsidRDefault="00C76755" w:rsidP="00B468BC"/>
          <w:p w:rsidR="00C76755" w:rsidRPr="001E1A29" w:rsidRDefault="00C76755" w:rsidP="00B468BC">
            <w:r w:rsidRPr="001E1A29">
              <w:t>ERSEA Policies P 6 (Screening) and P 7 Child find review after screening</w:t>
            </w:r>
          </w:p>
          <w:p w:rsidR="00C76755" w:rsidRPr="001E1A29" w:rsidRDefault="00C76755" w:rsidP="00B468BC"/>
          <w:p w:rsidR="00C76755" w:rsidRPr="001E1A29" w:rsidRDefault="00C76755" w:rsidP="00B468BC">
            <w:r w:rsidRPr="001E1A29">
              <w:t>Health Policies HP 1, HP 5, HP 7, HP 15</w:t>
            </w:r>
          </w:p>
        </w:tc>
        <w:tc>
          <w:tcPr>
            <w:tcW w:w="1626" w:type="dxa"/>
          </w:tcPr>
          <w:p w:rsidR="002F771F" w:rsidRPr="001E1A29" w:rsidRDefault="00CA75AA" w:rsidP="00B468BC">
            <w:pPr>
              <w:rPr>
                <w:sz w:val="24"/>
                <w:szCs w:val="24"/>
              </w:rPr>
            </w:pPr>
            <w:r w:rsidRPr="001E1A29">
              <w:rPr>
                <w:sz w:val="24"/>
                <w:szCs w:val="24"/>
              </w:rPr>
              <w:t>Within 45 calendar days of first attendance.</w:t>
            </w:r>
          </w:p>
        </w:tc>
      </w:tr>
      <w:tr w:rsidR="001E1A29" w:rsidRPr="001E1A29" w:rsidTr="008B4AC9">
        <w:trPr>
          <w:trHeight w:val="1525"/>
        </w:trPr>
        <w:tc>
          <w:tcPr>
            <w:tcW w:w="5485" w:type="dxa"/>
          </w:tcPr>
          <w:p w:rsidR="00B83DC3" w:rsidRPr="001E1A29" w:rsidRDefault="00B83DC3" w:rsidP="00B83DC3">
            <w:r w:rsidRPr="001E1A29">
              <w:t>Explain screening results to parents.</w:t>
            </w:r>
          </w:p>
          <w:p w:rsidR="00B83DC3" w:rsidRPr="001E1A29" w:rsidRDefault="00B83DC3" w:rsidP="00B83DC3"/>
          <w:p w:rsidR="00B83DC3" w:rsidRPr="001E1A29" w:rsidRDefault="00B83DC3" w:rsidP="00B83DC3">
            <w:r w:rsidRPr="001E1A29">
              <w:t>Provide qualified bilingual staff to conduct or assist with screenings.</w:t>
            </w:r>
          </w:p>
          <w:p w:rsidR="00B83DC3" w:rsidRPr="001E1A29" w:rsidRDefault="00B83DC3" w:rsidP="00B83DC3"/>
          <w:p w:rsidR="00B83DC3" w:rsidRPr="001E1A29" w:rsidRDefault="00B83DC3" w:rsidP="00B83DC3">
            <w:pPr>
              <w:rPr>
                <w:highlight w:val="green"/>
              </w:rPr>
            </w:pPr>
            <w:r w:rsidRPr="001E1A29">
              <w:t>Ensure the screening result does not exclude participation in our program</w:t>
            </w:r>
          </w:p>
        </w:tc>
        <w:tc>
          <w:tcPr>
            <w:tcW w:w="1980" w:type="dxa"/>
          </w:tcPr>
          <w:p w:rsidR="00B83DC3" w:rsidRPr="001E1A29" w:rsidRDefault="00B83DC3" w:rsidP="00B83DC3">
            <w:r w:rsidRPr="001E1A29">
              <w:rPr>
                <w:b/>
              </w:rPr>
              <w:t>Responsibility</w:t>
            </w:r>
          </w:p>
          <w:p w:rsidR="00B83DC3" w:rsidRPr="001E1A29" w:rsidRDefault="00B83DC3" w:rsidP="00B83DC3">
            <w:pPr>
              <w:rPr>
                <w:b/>
              </w:rPr>
            </w:pPr>
            <w:r w:rsidRPr="001E1A29">
              <w:t>ERSEA Coordinator, ERSEA Techs, Family Mentors</w:t>
            </w:r>
            <w:r w:rsidR="008764F9" w:rsidRPr="001E1A29">
              <w:t>, HR, DH, EHSN, HSN, TT</w:t>
            </w:r>
          </w:p>
          <w:p w:rsidR="00B83DC3" w:rsidRPr="001E1A29" w:rsidRDefault="00B83DC3" w:rsidP="00B83DC3">
            <w:pPr>
              <w:rPr>
                <w:b/>
              </w:rPr>
            </w:pPr>
          </w:p>
          <w:p w:rsidR="00B83DC3" w:rsidRPr="001E1A29" w:rsidRDefault="00B83DC3" w:rsidP="00B83DC3">
            <w:r w:rsidRPr="001E1A29">
              <w:rPr>
                <w:b/>
              </w:rPr>
              <w:t>Monitor</w:t>
            </w:r>
          </w:p>
          <w:p w:rsidR="00B83DC3" w:rsidRPr="001E1A29" w:rsidRDefault="00B83DC3" w:rsidP="00B83DC3">
            <w:pPr>
              <w:rPr>
                <w:sz w:val="24"/>
                <w:szCs w:val="24"/>
              </w:rPr>
            </w:pPr>
            <w:r w:rsidRPr="001E1A29">
              <w:t>ERSEA Coordinator, Child Find Coordinator</w:t>
            </w:r>
            <w:r w:rsidR="008764F9" w:rsidRPr="001E1A29">
              <w:t>, HC</w:t>
            </w:r>
          </w:p>
        </w:tc>
        <w:tc>
          <w:tcPr>
            <w:tcW w:w="2880" w:type="dxa"/>
            <w:shd w:val="clear" w:color="auto" w:fill="FFFFFF" w:themeFill="background1"/>
          </w:tcPr>
          <w:p w:rsidR="00E00BF2" w:rsidRPr="001E1A29" w:rsidRDefault="00E00BF2" w:rsidP="00E00BF2">
            <w:r w:rsidRPr="001E1A29">
              <w:t>Developmental Screening Tools; Health Screening tools</w:t>
            </w:r>
          </w:p>
          <w:p w:rsidR="00E30581" w:rsidRPr="001E1A29" w:rsidRDefault="00E30581" w:rsidP="00B83DC3"/>
          <w:p w:rsidR="00E30581" w:rsidRPr="001E1A29" w:rsidRDefault="00E00BF2" w:rsidP="00B83DC3">
            <w:r w:rsidRPr="001E1A29">
              <w:t>Screening results in Spanish and English</w:t>
            </w:r>
          </w:p>
          <w:p w:rsidR="00B83DC3" w:rsidRPr="001E1A29" w:rsidRDefault="00B83DC3" w:rsidP="00B83DC3"/>
          <w:p w:rsidR="00754224" w:rsidRPr="001E1A29" w:rsidRDefault="00E00BF2" w:rsidP="00B83DC3">
            <w:r w:rsidRPr="001E1A29">
              <w:t xml:space="preserve">Enrollment packet </w:t>
            </w:r>
            <w:r w:rsidR="00754224" w:rsidRPr="001E1A29">
              <w:t>Home Language Survey</w:t>
            </w:r>
            <w:r w:rsidRPr="001E1A29">
              <w:t xml:space="preserve"> </w:t>
            </w:r>
          </w:p>
          <w:p w:rsidR="00754224" w:rsidRPr="001E1A29" w:rsidRDefault="00754224" w:rsidP="00B83DC3"/>
          <w:p w:rsidR="00754224" w:rsidRPr="001E1A29" w:rsidRDefault="00754224" w:rsidP="00B83DC3">
            <w:r w:rsidRPr="001E1A29">
              <w:t>PSD Request for Interpreter</w:t>
            </w:r>
            <w:r w:rsidR="00E00BF2" w:rsidRPr="001E1A29">
              <w:t>; ECE interpreters</w:t>
            </w:r>
          </w:p>
        </w:tc>
        <w:tc>
          <w:tcPr>
            <w:tcW w:w="2610" w:type="dxa"/>
            <w:shd w:val="clear" w:color="auto" w:fill="FFFFFF" w:themeFill="background1"/>
          </w:tcPr>
          <w:p w:rsidR="00831C91" w:rsidRPr="001E1A29" w:rsidRDefault="00831C91" w:rsidP="00831C91">
            <w:r w:rsidRPr="001E1A29">
              <w:t>HSPPS 1302.33 (a,</w:t>
            </w:r>
            <w:r w:rsidR="00E00BF2" w:rsidRPr="001E1A29">
              <w:t xml:space="preserve"> </w:t>
            </w:r>
            <w:r w:rsidRPr="001E1A29">
              <w:t xml:space="preserve">c, d) </w:t>
            </w:r>
          </w:p>
          <w:p w:rsidR="00831C91" w:rsidRPr="001E1A29" w:rsidRDefault="00831C91" w:rsidP="00B83DC3"/>
          <w:p w:rsidR="00B83DC3" w:rsidRPr="001E1A29" w:rsidRDefault="00B83DC3" w:rsidP="00B83DC3">
            <w:r w:rsidRPr="001E1A29">
              <w:t>ERSEA Policy P6- Screening Procedure</w:t>
            </w:r>
          </w:p>
          <w:p w:rsidR="00B83DC3" w:rsidRPr="001E1A29" w:rsidRDefault="00B83DC3" w:rsidP="00B83DC3"/>
          <w:p w:rsidR="00B83DC3" w:rsidRPr="001E1A29" w:rsidRDefault="00B83DC3" w:rsidP="00B83DC3">
            <w:r w:rsidRPr="001E1A29">
              <w:t>ERSEA Policy P7- Child Find Review after screening</w:t>
            </w:r>
          </w:p>
          <w:p w:rsidR="008764F9" w:rsidRPr="001E1A29" w:rsidRDefault="008764F9" w:rsidP="00B83DC3"/>
          <w:p w:rsidR="008764F9" w:rsidRPr="001E1A29" w:rsidRDefault="00E00BF2" w:rsidP="00B83DC3">
            <w:r w:rsidRPr="001E1A29">
              <w:t xml:space="preserve">Health Policies </w:t>
            </w:r>
            <w:r w:rsidR="008764F9" w:rsidRPr="001E1A29">
              <w:t>HP1,</w:t>
            </w:r>
            <w:r w:rsidRPr="001E1A29">
              <w:t xml:space="preserve"> HP</w:t>
            </w:r>
            <w:r w:rsidR="008764F9" w:rsidRPr="001E1A29">
              <w:t>5,</w:t>
            </w:r>
            <w:r w:rsidRPr="001E1A29">
              <w:t xml:space="preserve"> HP</w:t>
            </w:r>
            <w:r w:rsidR="008764F9" w:rsidRPr="001E1A29">
              <w:t>9,</w:t>
            </w:r>
            <w:r w:rsidRPr="001E1A29">
              <w:t xml:space="preserve"> HP</w:t>
            </w:r>
            <w:r w:rsidR="008764F9" w:rsidRPr="001E1A29">
              <w:t>15,</w:t>
            </w:r>
            <w:r w:rsidRPr="001E1A29">
              <w:t xml:space="preserve"> HP</w:t>
            </w:r>
            <w:r w:rsidR="008764F9" w:rsidRPr="001E1A29">
              <w:t>16</w:t>
            </w:r>
          </w:p>
        </w:tc>
        <w:tc>
          <w:tcPr>
            <w:tcW w:w="1626" w:type="dxa"/>
          </w:tcPr>
          <w:p w:rsidR="00B83DC3" w:rsidRPr="001E1A29" w:rsidRDefault="00B83DC3" w:rsidP="00B83DC3">
            <w:pPr>
              <w:rPr>
                <w:sz w:val="24"/>
                <w:szCs w:val="24"/>
              </w:rPr>
            </w:pPr>
            <w:r w:rsidRPr="001E1A29">
              <w:rPr>
                <w:sz w:val="24"/>
                <w:szCs w:val="24"/>
              </w:rPr>
              <w:t>Within 45 calendar days of first attendance.</w:t>
            </w:r>
          </w:p>
        </w:tc>
      </w:tr>
      <w:tr w:rsidR="001E1A29" w:rsidRPr="001E1A29" w:rsidTr="008B4AC9">
        <w:trPr>
          <w:trHeight w:val="530"/>
        </w:trPr>
        <w:tc>
          <w:tcPr>
            <w:tcW w:w="5485" w:type="dxa"/>
          </w:tcPr>
          <w:p w:rsidR="007C3867" w:rsidRPr="001E1A29" w:rsidRDefault="00B83DC3" w:rsidP="00B83DC3">
            <w:r w:rsidRPr="001E1A29">
              <w:t>Use information from screenings, observations, parent interview and medical/dental evaluations to identify children in need of further evaluation or diagnostic evaluation.</w:t>
            </w:r>
            <w:r w:rsidR="00434A3D" w:rsidRPr="001E1A29">
              <w:t xml:space="preserve">  </w:t>
            </w:r>
            <w:r w:rsidR="00434A3D" w:rsidRPr="001E1A29">
              <w:rPr>
                <w:rFonts w:ascii="Calibri" w:eastAsia="Times New Roman" w:hAnsi="Calibri" w:cs="Times New Roman"/>
              </w:rPr>
              <w:t>Ensure that those children who require a more formal evaluation following a general screening are seen in a timely manner</w:t>
            </w:r>
            <w:r w:rsidR="00434A3D" w:rsidRPr="001E1A29">
              <w:t xml:space="preserve"> (follow state and federal law.)</w:t>
            </w:r>
            <w:r w:rsidRPr="001E1A29">
              <w:t xml:space="preserve"> </w:t>
            </w:r>
          </w:p>
          <w:p w:rsidR="004C7518" w:rsidRPr="001E1A29" w:rsidRDefault="004C7518" w:rsidP="00B83DC3"/>
          <w:p w:rsidR="004C7518" w:rsidRPr="001E1A29" w:rsidRDefault="00434A3D" w:rsidP="004C7518">
            <w:r w:rsidRPr="001E1A29">
              <w:t>En</w:t>
            </w:r>
            <w:r w:rsidR="004C7518" w:rsidRPr="001E1A29">
              <w:t xml:space="preserve">sure </w:t>
            </w:r>
            <w:r w:rsidRPr="001E1A29">
              <w:t xml:space="preserve">that </w:t>
            </w:r>
            <w:r w:rsidR="004C7518" w:rsidRPr="001E1A29">
              <w:t>approved, comprehensive</w:t>
            </w:r>
            <w:r w:rsidRPr="001E1A29">
              <w:t>, bias-free</w:t>
            </w:r>
            <w:r w:rsidR="004C7518" w:rsidRPr="001E1A29">
              <w:t xml:space="preserve"> evaluation assessments</w:t>
            </w:r>
            <w:r w:rsidRPr="001E1A29">
              <w:t xml:space="preserve"> are administered</w:t>
            </w:r>
            <w:r w:rsidR="004C7518" w:rsidRPr="001E1A29">
              <w:t xml:space="preserve"> </w:t>
            </w:r>
            <w:r w:rsidRPr="001E1A29">
              <w:t xml:space="preserve">with fidelity </w:t>
            </w:r>
            <w:r w:rsidR="004C7518" w:rsidRPr="001E1A29">
              <w:t>by trained professional</w:t>
            </w:r>
            <w:r w:rsidRPr="001E1A29">
              <w:t>s and</w:t>
            </w:r>
            <w:r w:rsidR="004C7518" w:rsidRPr="001E1A29">
              <w:t xml:space="preserve"> provided in the child’s primary language</w:t>
            </w:r>
            <w:r w:rsidR="0006186A" w:rsidRPr="001E1A29">
              <w:t xml:space="preserve"> whenever possible</w:t>
            </w:r>
            <w:r w:rsidRPr="001E1A29">
              <w:t>.</w:t>
            </w:r>
            <w:r w:rsidR="0006186A" w:rsidRPr="001E1A29">
              <w:t xml:space="preserve"> </w:t>
            </w:r>
          </w:p>
          <w:p w:rsidR="004C7518" w:rsidRPr="001E1A29" w:rsidRDefault="004C7518" w:rsidP="00B83DC3"/>
          <w:p w:rsidR="00B83DC3" w:rsidRPr="001E1A29" w:rsidRDefault="00B83DC3" w:rsidP="00434A3D">
            <w:r w:rsidRPr="001E1A29">
              <w:t xml:space="preserve">Refer children to </w:t>
            </w:r>
            <w:r w:rsidR="00434A3D" w:rsidRPr="001E1A29">
              <w:t xml:space="preserve">the </w:t>
            </w:r>
            <w:r w:rsidRPr="001E1A29">
              <w:t xml:space="preserve">Child Find Coordinator or appropriate service provider for further evaluation. </w:t>
            </w:r>
            <w:r w:rsidR="00E00BF2" w:rsidRPr="001E1A29">
              <w:t xml:space="preserve"> </w:t>
            </w:r>
          </w:p>
        </w:tc>
        <w:tc>
          <w:tcPr>
            <w:tcW w:w="1980" w:type="dxa"/>
          </w:tcPr>
          <w:p w:rsidR="00B83DC3" w:rsidRPr="001E1A29" w:rsidRDefault="00B83DC3" w:rsidP="00B83DC3">
            <w:r w:rsidRPr="001E1A29">
              <w:rPr>
                <w:b/>
              </w:rPr>
              <w:t>Responsibility</w:t>
            </w:r>
          </w:p>
          <w:p w:rsidR="00B83DC3" w:rsidRPr="001E1A29" w:rsidRDefault="00B83DC3" w:rsidP="00B83DC3">
            <w:pPr>
              <w:rPr>
                <w:b/>
              </w:rPr>
            </w:pPr>
            <w:r w:rsidRPr="001E1A29">
              <w:t>ERSEA Coordinator, ERSEA Techs, Family Mentors</w:t>
            </w:r>
            <w:r w:rsidR="0006186A" w:rsidRPr="001E1A29">
              <w:t>, Teaching Staff</w:t>
            </w:r>
          </w:p>
          <w:p w:rsidR="00B83DC3" w:rsidRPr="001E1A29" w:rsidRDefault="00B83DC3" w:rsidP="00B83DC3">
            <w:pPr>
              <w:rPr>
                <w:b/>
              </w:rPr>
            </w:pPr>
          </w:p>
          <w:p w:rsidR="00B83DC3" w:rsidRPr="001E1A29" w:rsidRDefault="00B83DC3" w:rsidP="00B83DC3">
            <w:r w:rsidRPr="001E1A29">
              <w:rPr>
                <w:b/>
              </w:rPr>
              <w:t>Monitor</w:t>
            </w:r>
          </w:p>
          <w:p w:rsidR="00765EF7" w:rsidRPr="001E1A29" w:rsidRDefault="00B83DC3" w:rsidP="00765EF7">
            <w:r w:rsidRPr="001E1A29">
              <w:t>ERSEA Coordinator, Child Find Coordinator</w:t>
            </w:r>
            <w:r w:rsidR="0006186A" w:rsidRPr="001E1A29">
              <w:t xml:space="preserve">, ELS </w:t>
            </w:r>
            <w:proofErr w:type="spellStart"/>
            <w:r w:rsidR="0006186A" w:rsidRPr="001E1A29">
              <w:t>Coordinat</w:t>
            </w:r>
            <w:proofErr w:type="spellEnd"/>
          </w:p>
        </w:tc>
        <w:tc>
          <w:tcPr>
            <w:tcW w:w="2880" w:type="dxa"/>
            <w:shd w:val="clear" w:color="auto" w:fill="FFFFFF" w:themeFill="background1"/>
          </w:tcPr>
          <w:p w:rsidR="00E00BF2" w:rsidRPr="001E1A29" w:rsidRDefault="00E00BF2" w:rsidP="00E00BF2">
            <w:r w:rsidRPr="001E1A29">
              <w:t>Developmental Screening Tools; Health Screening tools</w:t>
            </w:r>
          </w:p>
          <w:p w:rsidR="00B83DC3" w:rsidRPr="001E1A29" w:rsidRDefault="00B83DC3" w:rsidP="00B83DC3"/>
          <w:p w:rsidR="001100A8" w:rsidRPr="001E1A29" w:rsidRDefault="001100A8" w:rsidP="001100A8">
            <w:r w:rsidRPr="001E1A29">
              <w:t>ERSEA Form F: Screening Summary</w:t>
            </w:r>
          </w:p>
          <w:p w:rsidR="001100A8" w:rsidRPr="001E1A29" w:rsidRDefault="001100A8" w:rsidP="001100A8"/>
          <w:p w:rsidR="00B83DC3" w:rsidRPr="001E1A29" w:rsidRDefault="001100A8" w:rsidP="001100A8">
            <w:r w:rsidRPr="001E1A29">
              <w:t>ERSEA Form G: Screening Rubric</w:t>
            </w:r>
          </w:p>
          <w:p w:rsidR="00765EF7" w:rsidRPr="001E1A29" w:rsidRDefault="00765EF7" w:rsidP="001100A8"/>
          <w:p w:rsidR="009C7840" w:rsidRPr="001E1A29" w:rsidRDefault="009C7840" w:rsidP="009C7840">
            <w:r w:rsidRPr="001E1A29">
              <w:t>PSD Document Library: Child Find Birth to 21</w:t>
            </w:r>
          </w:p>
          <w:p w:rsidR="00765EF7" w:rsidRPr="001E1A29" w:rsidRDefault="00765EF7" w:rsidP="001100A8"/>
          <w:p w:rsidR="00A242C2" w:rsidRPr="001E1A29" w:rsidRDefault="00A242C2" w:rsidP="001100A8">
            <w:r w:rsidRPr="001E1A29">
              <w:t>Developmental Screening and referral process for Further Evaluation</w:t>
            </w:r>
          </w:p>
          <w:p w:rsidR="00A242C2" w:rsidRPr="001E1A29" w:rsidRDefault="00A242C2" w:rsidP="001100A8"/>
          <w:p w:rsidR="008B4AC9" w:rsidRPr="001E1A29" w:rsidRDefault="008B4AC9" w:rsidP="001100A8">
            <w:r w:rsidRPr="001E1A29">
              <w:lastRenderedPageBreak/>
              <w:t>To be developed 18-19 ELS procedure for further evaluation</w:t>
            </w:r>
          </w:p>
        </w:tc>
        <w:tc>
          <w:tcPr>
            <w:tcW w:w="2610" w:type="dxa"/>
            <w:shd w:val="clear" w:color="auto" w:fill="FFFFFF" w:themeFill="background1"/>
          </w:tcPr>
          <w:p w:rsidR="008B4AC9" w:rsidRPr="001E1A29" w:rsidRDefault="008B4AC9" w:rsidP="008B4AC9"/>
          <w:p w:rsidR="00765EF7" w:rsidRPr="001E1A29" w:rsidRDefault="008B4AC9" w:rsidP="008B4AC9">
            <w:r w:rsidRPr="001E1A29">
              <w:t xml:space="preserve">HSPPS: 1302.33 (a, c) </w:t>
            </w:r>
          </w:p>
          <w:p w:rsidR="008B4AC9" w:rsidRPr="001E1A29" w:rsidRDefault="008B4AC9" w:rsidP="008B4AC9"/>
          <w:p w:rsidR="008B4AC9" w:rsidRPr="001E1A29" w:rsidRDefault="008B4AC9" w:rsidP="008B4AC9">
            <w:r w:rsidRPr="001E1A29">
              <w:t>ERSEA Policy P 6 – Screening procedure</w:t>
            </w:r>
          </w:p>
          <w:p w:rsidR="008B4AC9" w:rsidRPr="001E1A29" w:rsidRDefault="008B4AC9" w:rsidP="008B4AC9"/>
          <w:p w:rsidR="008B4AC9" w:rsidRPr="001E1A29" w:rsidRDefault="008B4AC9" w:rsidP="008B4AC9">
            <w:r w:rsidRPr="001E1A29">
              <w:t xml:space="preserve">ERSEA Policy P 7 Child Find </w:t>
            </w:r>
            <w:proofErr w:type="spellStart"/>
            <w:r w:rsidRPr="001E1A29">
              <w:t>revirew</w:t>
            </w:r>
            <w:proofErr w:type="spellEnd"/>
            <w:r w:rsidRPr="001E1A29">
              <w:t xml:space="preserve"> after screening. </w:t>
            </w:r>
          </w:p>
          <w:p w:rsidR="008B4AC9" w:rsidRPr="001E1A29" w:rsidRDefault="008B4AC9" w:rsidP="008B4AC9"/>
          <w:p w:rsidR="008B4AC9" w:rsidRPr="001E1A29" w:rsidRDefault="008B4AC9" w:rsidP="008B4AC9">
            <w:hyperlink r:id="rId23" w:history="1">
              <w:r w:rsidRPr="001E1A29">
                <w:rPr>
                  <w:u w:val="single"/>
                </w:rPr>
                <w:t>Developmental Screening Referral Process for Further Evalutation.docx</w:t>
              </w:r>
            </w:hyperlink>
          </w:p>
        </w:tc>
        <w:tc>
          <w:tcPr>
            <w:tcW w:w="1626" w:type="dxa"/>
          </w:tcPr>
          <w:p w:rsidR="00B83DC3" w:rsidRPr="001E1A29" w:rsidRDefault="00B83DC3" w:rsidP="00B83DC3">
            <w:pPr>
              <w:rPr>
                <w:sz w:val="24"/>
                <w:szCs w:val="24"/>
              </w:rPr>
            </w:pPr>
            <w:r w:rsidRPr="001E1A29">
              <w:rPr>
                <w:sz w:val="24"/>
                <w:szCs w:val="24"/>
              </w:rPr>
              <w:t>Ongoing</w:t>
            </w:r>
          </w:p>
        </w:tc>
      </w:tr>
      <w:tr w:rsidR="001E1A29" w:rsidRPr="001E1A29" w:rsidTr="008B4AC9">
        <w:trPr>
          <w:trHeight w:val="1525"/>
        </w:trPr>
        <w:tc>
          <w:tcPr>
            <w:tcW w:w="5485" w:type="dxa"/>
          </w:tcPr>
          <w:p w:rsidR="003F322E" w:rsidRPr="001E1A29" w:rsidRDefault="003F322E" w:rsidP="003F322E">
            <w:pPr>
              <w:rPr>
                <w:rFonts w:ascii="Calibri" w:eastAsia="Times New Roman" w:hAnsi="Calibri" w:cs="Times New Roman"/>
              </w:rPr>
            </w:pPr>
            <w:r w:rsidRPr="001E1A29">
              <w:rPr>
                <w:rFonts w:ascii="Calibri" w:eastAsia="Times New Roman" w:hAnsi="Calibri" w:cs="Times New Roman"/>
              </w:rPr>
              <w:t>Support the development of the IEP or IFSP by providing relevant information, observations, assessments, and participation in appropriate meetings.</w:t>
            </w:r>
            <w:r w:rsidR="00E56F14" w:rsidRPr="001E1A29">
              <w:rPr>
                <w:rFonts w:ascii="Calibri" w:eastAsia="Times New Roman" w:hAnsi="Calibri" w:cs="Times New Roman"/>
              </w:rPr>
              <w:t xml:space="preserve"> Provide parents with interpretation, as needed</w:t>
            </w:r>
            <w:r w:rsidR="00434A3D" w:rsidRPr="001E1A29">
              <w:rPr>
                <w:rFonts w:ascii="Calibri" w:eastAsia="Times New Roman" w:hAnsi="Calibri" w:cs="Times New Roman"/>
              </w:rPr>
              <w:t>,</w:t>
            </w:r>
            <w:r w:rsidR="00E56F14" w:rsidRPr="001E1A29">
              <w:rPr>
                <w:rFonts w:ascii="Calibri" w:eastAsia="Times New Roman" w:hAnsi="Calibri" w:cs="Times New Roman"/>
              </w:rPr>
              <w:t xml:space="preserve"> and copy of IEP or IFSP.</w:t>
            </w:r>
          </w:p>
          <w:p w:rsidR="003F322E" w:rsidRPr="001E1A29" w:rsidRDefault="003F322E" w:rsidP="003F322E">
            <w:pPr>
              <w:rPr>
                <w:rFonts w:ascii="Calibri" w:eastAsia="Times New Roman" w:hAnsi="Calibri" w:cs="Times New Roman"/>
              </w:rPr>
            </w:pPr>
          </w:p>
          <w:p w:rsidR="003F322E" w:rsidRPr="001E1A29" w:rsidRDefault="003F322E" w:rsidP="003F322E">
            <w:pPr>
              <w:rPr>
                <w:rFonts w:ascii="Calibri" w:eastAsia="Times New Roman" w:hAnsi="Calibri" w:cs="Times New Roman"/>
              </w:rPr>
            </w:pPr>
            <w:r w:rsidRPr="001E1A29">
              <w:rPr>
                <w:rFonts w:ascii="Calibri" w:eastAsia="Times New Roman" w:hAnsi="Calibri" w:cs="Times New Roman"/>
              </w:rPr>
              <w:t>Ensure timely transitions for students</w:t>
            </w:r>
            <w:r w:rsidR="00434A3D" w:rsidRPr="001E1A29">
              <w:rPr>
                <w:rFonts w:ascii="Calibri" w:eastAsia="Times New Roman" w:hAnsi="Calibri" w:cs="Times New Roman"/>
              </w:rPr>
              <w:t>.  Gather IEP/IFSP documents for transfer students from the district of origin.</w:t>
            </w:r>
          </w:p>
          <w:p w:rsidR="003F322E" w:rsidRPr="001E1A29" w:rsidRDefault="003F322E" w:rsidP="003F322E">
            <w:pPr>
              <w:rPr>
                <w:rFonts w:ascii="Calibri" w:eastAsia="Times New Roman" w:hAnsi="Calibri" w:cs="Times New Roman"/>
              </w:rPr>
            </w:pPr>
          </w:p>
          <w:p w:rsidR="003F322E" w:rsidRPr="001E1A29" w:rsidRDefault="003F322E" w:rsidP="003F322E">
            <w:pPr>
              <w:rPr>
                <w:rFonts w:ascii="Calibri" w:eastAsia="Times New Roman" w:hAnsi="Calibri" w:cs="Times New Roman"/>
              </w:rPr>
            </w:pPr>
            <w:r w:rsidRPr="001E1A29">
              <w:rPr>
                <w:rFonts w:ascii="Calibri" w:eastAsia="Times New Roman" w:hAnsi="Calibri" w:cs="Times New Roman"/>
              </w:rPr>
              <w:t>Retain copies of IEPs and/or IFSPs while students are enrolled in the program</w:t>
            </w:r>
          </w:p>
        </w:tc>
        <w:tc>
          <w:tcPr>
            <w:tcW w:w="1980" w:type="dxa"/>
          </w:tcPr>
          <w:p w:rsidR="00952E82" w:rsidRPr="001E1A29" w:rsidRDefault="00952E82" w:rsidP="00952E82">
            <w:r w:rsidRPr="001E1A29">
              <w:rPr>
                <w:b/>
              </w:rPr>
              <w:t>Responsibility</w:t>
            </w:r>
          </w:p>
          <w:p w:rsidR="00952E82" w:rsidRPr="001E1A29" w:rsidRDefault="0044389D" w:rsidP="00952E82">
            <w:r w:rsidRPr="001E1A29">
              <w:t>Foothills Gateway; PSD ECAT</w:t>
            </w:r>
            <w:r w:rsidR="00E00BF2" w:rsidRPr="001E1A29">
              <w:t>,</w:t>
            </w:r>
            <w:r w:rsidRPr="001E1A29">
              <w:t xml:space="preserve"> MCAT</w:t>
            </w:r>
            <w:r w:rsidR="00E00BF2" w:rsidRPr="001E1A29">
              <w:t>, and school assessment</w:t>
            </w:r>
            <w:r w:rsidRPr="001E1A29">
              <w:t xml:space="preserve"> teams</w:t>
            </w:r>
            <w:r w:rsidR="00E00BF2" w:rsidRPr="001E1A29">
              <w:t>; IS ECE Liaison, ECE Director, and Specialist</w:t>
            </w:r>
          </w:p>
          <w:p w:rsidR="00952E82" w:rsidRPr="001E1A29" w:rsidRDefault="00952E82" w:rsidP="00952E82">
            <w:pPr>
              <w:rPr>
                <w:b/>
              </w:rPr>
            </w:pPr>
          </w:p>
          <w:p w:rsidR="003F322E" w:rsidRPr="001E1A29" w:rsidRDefault="00952E82" w:rsidP="00952E82">
            <w:pPr>
              <w:rPr>
                <w:b/>
              </w:rPr>
            </w:pPr>
            <w:r w:rsidRPr="001E1A29">
              <w:rPr>
                <w:b/>
              </w:rPr>
              <w:t>Monitor</w:t>
            </w:r>
          </w:p>
          <w:p w:rsidR="0044389D" w:rsidRPr="001E1A29" w:rsidRDefault="0044389D" w:rsidP="00952E82">
            <w:pPr>
              <w:rPr>
                <w:highlight w:val="green"/>
              </w:rPr>
            </w:pPr>
            <w:r w:rsidRPr="001E1A29">
              <w:t xml:space="preserve">Disabilities </w:t>
            </w:r>
            <w:r w:rsidR="00E00BF2" w:rsidRPr="001E1A29">
              <w:t>Specialist</w:t>
            </w:r>
            <w:r w:rsidRPr="001E1A29">
              <w:t>; ECE Leadership</w:t>
            </w:r>
          </w:p>
        </w:tc>
        <w:tc>
          <w:tcPr>
            <w:tcW w:w="2880" w:type="dxa"/>
            <w:shd w:val="clear" w:color="auto" w:fill="FFFFFF" w:themeFill="background1"/>
          </w:tcPr>
          <w:p w:rsidR="00E00BF2" w:rsidRPr="001E1A29" w:rsidRDefault="00E00BF2" w:rsidP="00B83DC3">
            <w:pPr>
              <w:rPr>
                <w:sz w:val="24"/>
                <w:szCs w:val="24"/>
              </w:rPr>
            </w:pPr>
            <w:r w:rsidRPr="001E1A29">
              <w:rPr>
                <w:sz w:val="24"/>
                <w:szCs w:val="24"/>
              </w:rPr>
              <w:t>IDEA law</w:t>
            </w:r>
          </w:p>
          <w:p w:rsidR="00E00BF2" w:rsidRPr="001E1A29" w:rsidRDefault="00E00BF2" w:rsidP="00B83DC3">
            <w:pPr>
              <w:rPr>
                <w:sz w:val="24"/>
                <w:szCs w:val="24"/>
              </w:rPr>
            </w:pPr>
          </w:p>
          <w:p w:rsidR="00E00BF2" w:rsidRPr="001E1A29" w:rsidRDefault="00E00BF2" w:rsidP="00B83DC3">
            <w:pPr>
              <w:rPr>
                <w:sz w:val="24"/>
                <w:szCs w:val="24"/>
              </w:rPr>
            </w:pPr>
            <w:r w:rsidRPr="001E1A29">
              <w:rPr>
                <w:sz w:val="24"/>
                <w:szCs w:val="24"/>
              </w:rPr>
              <w:t>Results Matter</w:t>
            </w:r>
          </w:p>
          <w:p w:rsidR="00E00BF2" w:rsidRPr="001E1A29" w:rsidRDefault="00E00BF2" w:rsidP="00B83DC3">
            <w:pPr>
              <w:rPr>
                <w:sz w:val="24"/>
                <w:szCs w:val="24"/>
              </w:rPr>
            </w:pPr>
          </w:p>
          <w:p w:rsidR="00E00BF2" w:rsidRPr="001E1A29" w:rsidRDefault="00E00BF2" w:rsidP="00B83DC3">
            <w:pPr>
              <w:rPr>
                <w:sz w:val="24"/>
                <w:szCs w:val="24"/>
              </w:rPr>
            </w:pPr>
            <w:r w:rsidRPr="001E1A29">
              <w:rPr>
                <w:sz w:val="24"/>
                <w:szCs w:val="24"/>
              </w:rPr>
              <w:t>Indicator 7 results</w:t>
            </w:r>
          </w:p>
          <w:p w:rsidR="00E00BF2" w:rsidRPr="001E1A29" w:rsidRDefault="00E00BF2" w:rsidP="00B83DC3">
            <w:pPr>
              <w:rPr>
                <w:sz w:val="24"/>
                <w:szCs w:val="24"/>
              </w:rPr>
            </w:pPr>
          </w:p>
          <w:p w:rsidR="00E00BF2" w:rsidRPr="001E1A29" w:rsidRDefault="00E00BF2" w:rsidP="00B83DC3">
            <w:pPr>
              <w:rPr>
                <w:sz w:val="24"/>
                <w:szCs w:val="24"/>
              </w:rPr>
            </w:pPr>
            <w:r w:rsidRPr="001E1A29">
              <w:rPr>
                <w:sz w:val="24"/>
                <w:szCs w:val="24"/>
              </w:rPr>
              <w:t>Child Outcome documents</w:t>
            </w:r>
          </w:p>
          <w:p w:rsidR="00E00BF2" w:rsidRPr="001E1A29" w:rsidRDefault="00E00BF2" w:rsidP="00B83DC3">
            <w:pPr>
              <w:rPr>
                <w:sz w:val="24"/>
                <w:szCs w:val="24"/>
              </w:rPr>
            </w:pPr>
          </w:p>
          <w:p w:rsidR="00E00BF2" w:rsidRPr="001E1A29" w:rsidRDefault="00E00BF2" w:rsidP="00B83DC3">
            <w:pPr>
              <w:rPr>
                <w:sz w:val="24"/>
                <w:szCs w:val="24"/>
              </w:rPr>
            </w:pPr>
            <w:r w:rsidRPr="001E1A29">
              <w:rPr>
                <w:sz w:val="24"/>
                <w:szCs w:val="24"/>
              </w:rPr>
              <w:t>Student information systems</w:t>
            </w:r>
            <w:r w:rsidR="00A242C2" w:rsidRPr="001E1A29">
              <w:rPr>
                <w:sz w:val="24"/>
                <w:szCs w:val="24"/>
              </w:rPr>
              <w:t>; Enrich</w:t>
            </w:r>
          </w:p>
          <w:p w:rsidR="00A242C2" w:rsidRPr="001E1A29" w:rsidRDefault="00A242C2" w:rsidP="00B83DC3">
            <w:pPr>
              <w:rPr>
                <w:sz w:val="24"/>
                <w:szCs w:val="24"/>
              </w:rPr>
            </w:pPr>
          </w:p>
          <w:p w:rsidR="00A242C2" w:rsidRPr="001E1A29" w:rsidRDefault="008B4AC9" w:rsidP="00B83DC3">
            <w:r w:rsidRPr="001E1A29">
              <w:t>To be developed IEP Transition procedure</w:t>
            </w:r>
          </w:p>
        </w:tc>
        <w:tc>
          <w:tcPr>
            <w:tcW w:w="2610" w:type="dxa"/>
          </w:tcPr>
          <w:p w:rsidR="0070348E" w:rsidRPr="001E1A29" w:rsidRDefault="0070348E" w:rsidP="00B83DC3"/>
          <w:p w:rsidR="0070348E" w:rsidRPr="001E1A29" w:rsidRDefault="008B4AC9" w:rsidP="00B83DC3">
            <w:r w:rsidRPr="001E1A29">
              <w:t>HSPPS 1302.63</w:t>
            </w:r>
          </w:p>
          <w:p w:rsidR="0070348E" w:rsidRPr="001E1A29" w:rsidRDefault="0070348E" w:rsidP="00B83DC3"/>
          <w:p w:rsidR="0070348E" w:rsidRPr="001E1A29" w:rsidRDefault="0070348E" w:rsidP="00B83DC3"/>
          <w:p w:rsidR="0070348E" w:rsidRPr="001E1A29" w:rsidRDefault="0070348E" w:rsidP="0070348E">
            <w:pPr>
              <w:rPr>
                <w:sz w:val="24"/>
                <w:szCs w:val="24"/>
              </w:rPr>
            </w:pPr>
            <w:r w:rsidRPr="001E1A29">
              <w:rPr>
                <w:sz w:val="24"/>
                <w:szCs w:val="24"/>
              </w:rPr>
              <w:t>PSD JRA; JRC</w:t>
            </w:r>
          </w:p>
          <w:p w:rsidR="0070348E" w:rsidRPr="001E1A29" w:rsidRDefault="0070348E" w:rsidP="00B83DC3"/>
        </w:tc>
        <w:tc>
          <w:tcPr>
            <w:tcW w:w="1626" w:type="dxa"/>
          </w:tcPr>
          <w:p w:rsidR="003F322E" w:rsidRPr="001E1A29" w:rsidRDefault="003F322E" w:rsidP="00B83DC3">
            <w:pPr>
              <w:rPr>
                <w:sz w:val="24"/>
                <w:szCs w:val="24"/>
              </w:rPr>
            </w:pPr>
          </w:p>
        </w:tc>
      </w:tr>
      <w:tr w:rsidR="001E1A29" w:rsidRPr="001E1A29" w:rsidTr="009F4524">
        <w:trPr>
          <w:trHeight w:val="1525"/>
        </w:trPr>
        <w:tc>
          <w:tcPr>
            <w:tcW w:w="5485" w:type="dxa"/>
          </w:tcPr>
          <w:p w:rsidR="00660FDD" w:rsidRPr="001E1A29" w:rsidRDefault="00660FDD" w:rsidP="00831C91">
            <w:r w:rsidRPr="001E1A29">
              <w:t>Secure and schedule regular mental health services on site for identified children and families. Develop a responsive acti</w:t>
            </w:r>
            <w:r w:rsidR="00C735B7" w:rsidRPr="001E1A29">
              <w:t>o</w:t>
            </w:r>
            <w:r w:rsidRPr="001E1A29">
              <w:t>n plan with guardian input.</w:t>
            </w:r>
          </w:p>
        </w:tc>
        <w:tc>
          <w:tcPr>
            <w:tcW w:w="1980" w:type="dxa"/>
          </w:tcPr>
          <w:p w:rsidR="00660FDD" w:rsidRPr="001E1A29" w:rsidRDefault="00660FDD" w:rsidP="00831C91">
            <w:r w:rsidRPr="001E1A29">
              <w:rPr>
                <w:b/>
              </w:rPr>
              <w:t>Responsibility</w:t>
            </w:r>
          </w:p>
          <w:p w:rsidR="00660FDD" w:rsidRPr="001E1A29" w:rsidRDefault="0044389D" w:rsidP="00831C91">
            <w:r w:rsidRPr="001E1A29">
              <w:t>Assistant Director</w:t>
            </w:r>
          </w:p>
          <w:p w:rsidR="00660FDD" w:rsidRPr="001E1A29" w:rsidRDefault="00660FDD" w:rsidP="00831C91">
            <w:pPr>
              <w:rPr>
                <w:b/>
              </w:rPr>
            </w:pPr>
            <w:r w:rsidRPr="001E1A29">
              <w:rPr>
                <w:b/>
              </w:rPr>
              <w:t>Monitor</w:t>
            </w:r>
          </w:p>
          <w:p w:rsidR="0044389D" w:rsidRPr="001E1A29" w:rsidRDefault="0044389D" w:rsidP="00831C91">
            <w:pPr>
              <w:rPr>
                <w:highlight w:val="green"/>
              </w:rPr>
            </w:pPr>
            <w:r w:rsidRPr="001E1A29">
              <w:t>Mental Health Team</w:t>
            </w:r>
          </w:p>
        </w:tc>
        <w:tc>
          <w:tcPr>
            <w:tcW w:w="2880" w:type="dxa"/>
            <w:shd w:val="clear" w:color="auto" w:fill="FFFFFF" w:themeFill="background1"/>
          </w:tcPr>
          <w:p w:rsidR="00660FDD" w:rsidRPr="001E1A29" w:rsidRDefault="0070348E" w:rsidP="00886831">
            <w:pPr>
              <w:shd w:val="clear" w:color="auto" w:fill="A8D08D" w:themeFill="accent6" w:themeFillTint="99"/>
              <w:rPr>
                <w:sz w:val="24"/>
                <w:szCs w:val="24"/>
              </w:rPr>
            </w:pPr>
            <w:r w:rsidRPr="001E1A29">
              <w:rPr>
                <w:sz w:val="24"/>
                <w:szCs w:val="24"/>
              </w:rPr>
              <w:t>Student information system</w:t>
            </w:r>
          </w:p>
          <w:p w:rsidR="00A242C2" w:rsidRPr="001E1A29" w:rsidRDefault="00A242C2" w:rsidP="00886831">
            <w:pPr>
              <w:shd w:val="clear" w:color="auto" w:fill="A8D08D" w:themeFill="accent6" w:themeFillTint="99"/>
              <w:rPr>
                <w:sz w:val="24"/>
                <w:szCs w:val="24"/>
              </w:rPr>
            </w:pPr>
          </w:p>
          <w:p w:rsidR="00A242C2" w:rsidRPr="001E1A29" w:rsidRDefault="00A242C2" w:rsidP="00886831">
            <w:pPr>
              <w:shd w:val="clear" w:color="auto" w:fill="A8D08D" w:themeFill="accent6" w:themeFillTint="99"/>
              <w:rPr>
                <w:sz w:val="24"/>
                <w:szCs w:val="24"/>
              </w:rPr>
            </w:pPr>
          </w:p>
          <w:p w:rsidR="00A242C2" w:rsidRPr="001E1A29" w:rsidRDefault="00A242C2" w:rsidP="00886831">
            <w:pPr>
              <w:shd w:val="clear" w:color="auto" w:fill="A8D08D" w:themeFill="accent6" w:themeFillTint="99"/>
              <w:rPr>
                <w:sz w:val="24"/>
                <w:szCs w:val="24"/>
              </w:rPr>
            </w:pPr>
            <w:r w:rsidRPr="001E1A29">
              <w:rPr>
                <w:sz w:val="24"/>
                <w:szCs w:val="24"/>
              </w:rPr>
              <w:t>EC Mental health referral procedure</w:t>
            </w:r>
          </w:p>
          <w:p w:rsidR="009F4524" w:rsidRPr="001E1A29" w:rsidRDefault="009F4524" w:rsidP="00886831">
            <w:pPr>
              <w:shd w:val="clear" w:color="auto" w:fill="A8D08D" w:themeFill="accent6" w:themeFillTint="99"/>
              <w:rPr>
                <w:sz w:val="24"/>
                <w:szCs w:val="24"/>
              </w:rPr>
            </w:pPr>
          </w:p>
        </w:tc>
        <w:tc>
          <w:tcPr>
            <w:tcW w:w="2610" w:type="dxa"/>
          </w:tcPr>
          <w:p w:rsidR="00660FDD" w:rsidRPr="001E1A29" w:rsidRDefault="00F65C2D" w:rsidP="00831C91">
            <w:pPr>
              <w:rPr>
                <w:sz w:val="24"/>
                <w:szCs w:val="24"/>
              </w:rPr>
            </w:pPr>
            <w:r w:rsidRPr="001E1A29">
              <w:rPr>
                <w:sz w:val="24"/>
                <w:szCs w:val="24"/>
              </w:rPr>
              <w:t>HSPPS: 13</w:t>
            </w:r>
            <w:r w:rsidR="009F4524" w:rsidRPr="001E1A29">
              <w:rPr>
                <w:sz w:val="24"/>
                <w:szCs w:val="24"/>
              </w:rPr>
              <w:t>02.45</w:t>
            </w:r>
          </w:p>
        </w:tc>
        <w:tc>
          <w:tcPr>
            <w:tcW w:w="1626" w:type="dxa"/>
          </w:tcPr>
          <w:p w:rsidR="00660FDD" w:rsidRPr="001E1A29" w:rsidRDefault="00660FDD" w:rsidP="00831C91">
            <w:pPr>
              <w:rPr>
                <w:sz w:val="24"/>
                <w:szCs w:val="24"/>
              </w:rPr>
            </w:pPr>
          </w:p>
        </w:tc>
      </w:tr>
      <w:tr w:rsidR="001E1A29" w:rsidRPr="001E1A29" w:rsidTr="00F65C2D">
        <w:trPr>
          <w:trHeight w:val="890"/>
        </w:trPr>
        <w:tc>
          <w:tcPr>
            <w:tcW w:w="5485" w:type="dxa"/>
          </w:tcPr>
          <w:p w:rsidR="00660FDD" w:rsidRPr="001E1A29" w:rsidRDefault="00672316" w:rsidP="00831C91">
            <w:r w:rsidRPr="001E1A29">
              <w:t xml:space="preserve">Support families in </w:t>
            </w:r>
            <w:r w:rsidR="00660FDD" w:rsidRPr="001E1A29">
              <w:t>transition</w:t>
            </w:r>
            <w:r w:rsidRPr="001E1A29">
              <w:t>ing their</w:t>
            </w:r>
            <w:r w:rsidR="00660FDD" w:rsidRPr="001E1A29">
              <w:t xml:space="preserve"> children into</w:t>
            </w:r>
            <w:r w:rsidRPr="001E1A29">
              <w:t xml:space="preserve"> their</w:t>
            </w:r>
            <w:r w:rsidR="00660FDD" w:rsidRPr="001E1A29">
              <w:t xml:space="preserve"> next placement. Encourage </w:t>
            </w:r>
            <w:r w:rsidRPr="001E1A29">
              <w:t>familie</w:t>
            </w:r>
            <w:r w:rsidR="00660FDD" w:rsidRPr="001E1A29">
              <w:t xml:space="preserve">s to advocate for their children. </w:t>
            </w:r>
          </w:p>
          <w:p w:rsidR="00660FDD" w:rsidRPr="001E1A29" w:rsidRDefault="00660FDD" w:rsidP="00831C91">
            <w:pPr>
              <w:rPr>
                <w:b/>
              </w:rPr>
            </w:pPr>
          </w:p>
          <w:p w:rsidR="00660FDD" w:rsidRPr="001E1A29" w:rsidRDefault="00660FDD" w:rsidP="00831C91">
            <w:r w:rsidRPr="001E1A29">
              <w:t>Establish relationships/visits with Kindergarten</w:t>
            </w:r>
            <w:r w:rsidR="00434A3D" w:rsidRPr="001E1A29">
              <w:t xml:space="preserve"> programs to ensure successful transitions for</w:t>
            </w:r>
            <w:r w:rsidRPr="001E1A29">
              <w:t xml:space="preserve"> children</w:t>
            </w:r>
            <w:r w:rsidR="00434A3D" w:rsidRPr="001E1A29">
              <w:t>,</w:t>
            </w:r>
            <w:r w:rsidRPr="001E1A29">
              <w:t xml:space="preserve"> including transferring files</w:t>
            </w:r>
            <w:r w:rsidR="00672316" w:rsidRPr="001E1A29">
              <w:t>, hosting meetings, and participating in the district-wide K transition event</w:t>
            </w:r>
            <w:r w:rsidRPr="001E1A29">
              <w:t>.</w:t>
            </w:r>
          </w:p>
          <w:p w:rsidR="00660FDD" w:rsidRPr="001E1A29" w:rsidRDefault="00660FDD" w:rsidP="00831C91"/>
          <w:p w:rsidR="00660FDD" w:rsidRPr="001E1A29" w:rsidRDefault="00660FDD" w:rsidP="00831C91">
            <w:pPr>
              <w:rPr>
                <w:b/>
              </w:rPr>
            </w:pPr>
            <w:r w:rsidRPr="001E1A29">
              <w:t>Maintain all services to children once enrolled, except for compelling reasons, until transitioning into public school.</w:t>
            </w:r>
          </w:p>
          <w:p w:rsidR="00660FDD" w:rsidRPr="001E1A29" w:rsidRDefault="00660FDD" w:rsidP="00831C91"/>
        </w:tc>
        <w:tc>
          <w:tcPr>
            <w:tcW w:w="1980" w:type="dxa"/>
          </w:tcPr>
          <w:p w:rsidR="00660FDD" w:rsidRPr="001E1A29" w:rsidRDefault="00660FDD" w:rsidP="00831C91">
            <w:r w:rsidRPr="001E1A29">
              <w:rPr>
                <w:b/>
              </w:rPr>
              <w:t>Responsibility</w:t>
            </w:r>
          </w:p>
          <w:p w:rsidR="00660FDD" w:rsidRPr="001E1A29" w:rsidRDefault="00660FDD" w:rsidP="00831C91">
            <w:pPr>
              <w:rPr>
                <w:b/>
              </w:rPr>
            </w:pPr>
            <w:r w:rsidRPr="001E1A29">
              <w:t>ERSEA</w:t>
            </w:r>
            <w:r w:rsidR="0044389D" w:rsidRPr="001E1A29">
              <w:t>, Disabilities</w:t>
            </w:r>
            <w:r w:rsidRPr="001E1A29">
              <w:t xml:space="preserve"> Coordinator, ERSEA EHS Tech, Family Mentors</w:t>
            </w:r>
          </w:p>
          <w:p w:rsidR="00660FDD" w:rsidRPr="001E1A29" w:rsidRDefault="00660FDD" w:rsidP="00831C91">
            <w:pPr>
              <w:rPr>
                <w:b/>
              </w:rPr>
            </w:pPr>
          </w:p>
          <w:p w:rsidR="00660FDD" w:rsidRPr="001E1A29" w:rsidRDefault="00660FDD" w:rsidP="00831C91">
            <w:r w:rsidRPr="001E1A29">
              <w:rPr>
                <w:b/>
              </w:rPr>
              <w:t>Monitor</w:t>
            </w:r>
          </w:p>
          <w:p w:rsidR="00660FDD" w:rsidRPr="001E1A29" w:rsidRDefault="00660FDD" w:rsidP="00831C91">
            <w:pPr>
              <w:rPr>
                <w:sz w:val="24"/>
                <w:szCs w:val="24"/>
                <w:highlight w:val="green"/>
              </w:rPr>
            </w:pPr>
            <w:r w:rsidRPr="001E1A29">
              <w:t>ERS</w:t>
            </w:r>
            <w:r w:rsidR="00075754" w:rsidRPr="001E1A29">
              <w:t>EA</w:t>
            </w:r>
            <w:r w:rsidR="0044389D" w:rsidRPr="001E1A29">
              <w:t>, Disabilities</w:t>
            </w:r>
            <w:r w:rsidR="00075754" w:rsidRPr="001E1A29">
              <w:t xml:space="preserve"> Coordinator, PFCEC</w:t>
            </w:r>
          </w:p>
        </w:tc>
        <w:tc>
          <w:tcPr>
            <w:tcW w:w="2880" w:type="dxa"/>
            <w:shd w:val="clear" w:color="auto" w:fill="auto"/>
          </w:tcPr>
          <w:p w:rsidR="00672316" w:rsidRPr="001E1A29" w:rsidRDefault="00672316" w:rsidP="00672316">
            <w:pPr>
              <w:shd w:val="clear" w:color="auto" w:fill="A8D08D" w:themeFill="accent6" w:themeFillTint="99"/>
            </w:pPr>
            <w:r w:rsidRPr="001E1A29">
              <w:t>IDEA, Results Matter</w:t>
            </w:r>
          </w:p>
          <w:p w:rsidR="00672316" w:rsidRPr="001E1A29" w:rsidRDefault="00672316" w:rsidP="00672316">
            <w:pPr>
              <w:shd w:val="clear" w:color="auto" w:fill="A8D08D" w:themeFill="accent6" w:themeFillTint="99"/>
            </w:pPr>
          </w:p>
          <w:p w:rsidR="00660FDD" w:rsidRPr="001E1A29" w:rsidRDefault="00660FDD" w:rsidP="00672316">
            <w:pPr>
              <w:shd w:val="clear" w:color="auto" w:fill="A8D08D" w:themeFill="accent6" w:themeFillTint="99"/>
            </w:pPr>
            <w:r w:rsidRPr="001E1A29">
              <w:t>PSD ECE Transition Application (yellow)</w:t>
            </w:r>
          </w:p>
          <w:p w:rsidR="00660FDD" w:rsidRPr="001E1A29" w:rsidRDefault="00660FDD" w:rsidP="00672316">
            <w:pPr>
              <w:shd w:val="clear" w:color="auto" w:fill="A8D08D" w:themeFill="accent6" w:themeFillTint="99"/>
            </w:pPr>
          </w:p>
          <w:p w:rsidR="00672316" w:rsidRPr="001E1A29" w:rsidRDefault="00660FDD" w:rsidP="00672316">
            <w:pPr>
              <w:shd w:val="clear" w:color="auto" w:fill="A8D08D" w:themeFill="accent6" w:themeFillTint="99"/>
            </w:pPr>
            <w:r w:rsidRPr="001E1A29">
              <w:t>EHS Transition Timeline</w:t>
            </w:r>
            <w:r w:rsidR="00672316" w:rsidRPr="001E1A29">
              <w:t>; P-3 Transition Option form; Thompson Transition Option</w:t>
            </w:r>
          </w:p>
          <w:p w:rsidR="00672316" w:rsidRPr="001E1A29" w:rsidRDefault="00672316" w:rsidP="00672316">
            <w:pPr>
              <w:shd w:val="clear" w:color="auto" w:fill="A8D08D" w:themeFill="accent6" w:themeFillTint="99"/>
            </w:pPr>
          </w:p>
          <w:p w:rsidR="00075754" w:rsidRPr="001E1A29" w:rsidRDefault="00672316" w:rsidP="00672316">
            <w:pPr>
              <w:shd w:val="clear" w:color="auto" w:fill="A8D08D" w:themeFill="accent6" w:themeFillTint="99"/>
            </w:pPr>
            <w:r w:rsidRPr="001E1A29">
              <w:t>ECE Parent Handbook</w:t>
            </w:r>
          </w:p>
          <w:p w:rsidR="00075754" w:rsidRPr="001E1A29" w:rsidRDefault="00075754" w:rsidP="00672316">
            <w:pPr>
              <w:shd w:val="clear" w:color="auto" w:fill="A8D08D" w:themeFill="accent6" w:themeFillTint="99"/>
            </w:pPr>
          </w:p>
          <w:p w:rsidR="00075754" w:rsidRPr="001E1A29" w:rsidRDefault="00075754" w:rsidP="00672316">
            <w:pPr>
              <w:shd w:val="clear" w:color="auto" w:fill="A8D08D" w:themeFill="accent6" w:themeFillTint="99"/>
            </w:pPr>
            <w:r w:rsidRPr="001E1A29">
              <w:t>Transition Summary Sheet</w:t>
            </w:r>
          </w:p>
          <w:p w:rsidR="00672316" w:rsidRPr="001E1A29" w:rsidRDefault="00672316" w:rsidP="00831C91"/>
          <w:p w:rsidR="00672316" w:rsidRPr="001E1A29" w:rsidRDefault="00672316" w:rsidP="00831C91">
            <w:r w:rsidRPr="001E1A29">
              <w:lastRenderedPageBreak/>
              <w:t>Document for Transition Event; School to school transition form</w:t>
            </w:r>
            <w:r w:rsidR="0040275E" w:rsidRPr="001E1A29">
              <w:t>-Ann</w:t>
            </w:r>
          </w:p>
        </w:tc>
        <w:tc>
          <w:tcPr>
            <w:tcW w:w="2610" w:type="dxa"/>
            <w:shd w:val="clear" w:color="auto" w:fill="FFFFFF" w:themeFill="background1"/>
          </w:tcPr>
          <w:p w:rsidR="00831C91" w:rsidRPr="001E1A29" w:rsidRDefault="00831C91" w:rsidP="00831C91">
            <w:r w:rsidRPr="001E1A29">
              <w:lastRenderedPageBreak/>
              <w:t xml:space="preserve">HSPPS 1302.70, 71, 72 </w:t>
            </w:r>
          </w:p>
          <w:p w:rsidR="00831C91" w:rsidRPr="001E1A29" w:rsidRDefault="00831C91" w:rsidP="00831C91"/>
          <w:p w:rsidR="00660FDD" w:rsidRPr="001E1A29" w:rsidRDefault="00660FDD" w:rsidP="00831C91">
            <w:r w:rsidRPr="001E1A29">
              <w:t>ERSEA Polic</w:t>
            </w:r>
            <w:r w:rsidR="00672316" w:rsidRPr="001E1A29">
              <w:t>ies</w:t>
            </w:r>
            <w:r w:rsidRPr="001E1A29">
              <w:t xml:space="preserve"> P3- New Application</w:t>
            </w:r>
            <w:r w:rsidR="00672316" w:rsidRPr="001E1A29">
              <w:t>; P29 EHS Transition to K; and</w:t>
            </w:r>
            <w:r w:rsidRPr="001E1A29">
              <w:t xml:space="preserve"> P31- EHS Transition with IFSP</w:t>
            </w:r>
          </w:p>
          <w:p w:rsidR="00075754" w:rsidRPr="001E1A29" w:rsidRDefault="00075754" w:rsidP="00831C91"/>
          <w:p w:rsidR="00075754" w:rsidRPr="001E1A29" w:rsidRDefault="00075754" w:rsidP="00831C91">
            <w:r w:rsidRPr="001E1A29">
              <w:t>PFCE Transition to Preschool Procedure</w:t>
            </w:r>
          </w:p>
          <w:p w:rsidR="00672316" w:rsidRPr="001E1A29" w:rsidRDefault="00672316" w:rsidP="00831C91"/>
          <w:p w:rsidR="00672316" w:rsidRPr="001E1A29" w:rsidRDefault="00672316" w:rsidP="00831C91"/>
        </w:tc>
        <w:tc>
          <w:tcPr>
            <w:tcW w:w="1626" w:type="dxa"/>
          </w:tcPr>
          <w:p w:rsidR="00660FDD" w:rsidRPr="001E1A29" w:rsidRDefault="00660FDD" w:rsidP="00831C91">
            <w:pPr>
              <w:rPr>
                <w:sz w:val="24"/>
                <w:szCs w:val="24"/>
              </w:rPr>
            </w:pPr>
            <w:r w:rsidRPr="001E1A29">
              <w:rPr>
                <w:sz w:val="24"/>
                <w:szCs w:val="24"/>
              </w:rPr>
              <w:t>For EHS transition- 6 months prior to 3</w:t>
            </w:r>
            <w:r w:rsidRPr="001E1A29">
              <w:rPr>
                <w:sz w:val="24"/>
                <w:szCs w:val="24"/>
                <w:vertAlign w:val="superscript"/>
              </w:rPr>
              <w:t>rd</w:t>
            </w:r>
            <w:r w:rsidRPr="001E1A29">
              <w:rPr>
                <w:sz w:val="24"/>
                <w:szCs w:val="24"/>
              </w:rPr>
              <w:t xml:space="preserve"> birthday</w:t>
            </w:r>
          </w:p>
        </w:tc>
      </w:tr>
    </w:tbl>
    <w:p w:rsidR="00472495" w:rsidRPr="001E1A29" w:rsidRDefault="00472495">
      <w:pPr>
        <w:rPr>
          <w:b/>
          <w:i/>
          <w:sz w:val="40"/>
        </w:rPr>
      </w:pPr>
    </w:p>
    <w:p w:rsidR="002F771F" w:rsidRPr="001E1A29" w:rsidRDefault="00481D6C">
      <w:pPr>
        <w:rPr>
          <w:b/>
          <w:i/>
          <w:sz w:val="40"/>
        </w:rPr>
      </w:pPr>
      <w:r w:rsidRPr="001E1A29">
        <w:rPr>
          <w:b/>
          <w:i/>
          <w:sz w:val="40"/>
        </w:rPr>
        <w:t>Program Supports for Families</w:t>
      </w:r>
    </w:p>
    <w:tbl>
      <w:tblPr>
        <w:tblStyle w:val="TableGrid"/>
        <w:tblW w:w="0" w:type="auto"/>
        <w:tblLook w:val="04A0" w:firstRow="1" w:lastRow="0" w:firstColumn="1" w:lastColumn="0" w:noHBand="0" w:noVBand="1"/>
      </w:tblPr>
      <w:tblGrid>
        <w:gridCol w:w="5485"/>
        <w:gridCol w:w="1980"/>
        <w:gridCol w:w="2880"/>
        <w:gridCol w:w="2610"/>
        <w:gridCol w:w="1626"/>
      </w:tblGrid>
      <w:tr w:rsidR="00B468BC" w:rsidRPr="001E1A29" w:rsidTr="00B468BC">
        <w:trPr>
          <w:trHeight w:val="472"/>
        </w:trPr>
        <w:tc>
          <w:tcPr>
            <w:tcW w:w="5485" w:type="dxa"/>
            <w:vMerge w:val="restart"/>
            <w:shd w:val="clear" w:color="auto" w:fill="D0CECE" w:themeFill="background2" w:themeFillShade="E6"/>
          </w:tcPr>
          <w:p w:rsidR="00B468BC" w:rsidRPr="001E1A29" w:rsidRDefault="00B468BC" w:rsidP="00B468BC">
            <w:pPr>
              <w:jc w:val="center"/>
              <w:rPr>
                <w:sz w:val="24"/>
                <w:szCs w:val="24"/>
              </w:rPr>
            </w:pPr>
            <w:r w:rsidRPr="001E1A29">
              <w:rPr>
                <w:sz w:val="24"/>
                <w:szCs w:val="24"/>
              </w:rPr>
              <w:t>Activity</w:t>
            </w:r>
          </w:p>
        </w:tc>
        <w:tc>
          <w:tcPr>
            <w:tcW w:w="1980" w:type="dxa"/>
            <w:vMerge w:val="restart"/>
            <w:shd w:val="clear" w:color="auto" w:fill="D0CECE" w:themeFill="background2" w:themeFillShade="E6"/>
          </w:tcPr>
          <w:p w:rsidR="00B468BC" w:rsidRPr="001E1A29" w:rsidRDefault="00B468BC" w:rsidP="00B468BC">
            <w:pPr>
              <w:jc w:val="center"/>
              <w:rPr>
                <w:sz w:val="24"/>
                <w:szCs w:val="24"/>
              </w:rPr>
            </w:pPr>
            <w:r w:rsidRPr="001E1A29">
              <w:rPr>
                <w:sz w:val="24"/>
                <w:szCs w:val="24"/>
              </w:rPr>
              <w:t>Responsibility or Monitor</w:t>
            </w:r>
          </w:p>
        </w:tc>
        <w:tc>
          <w:tcPr>
            <w:tcW w:w="5490" w:type="dxa"/>
            <w:gridSpan w:val="2"/>
            <w:shd w:val="clear" w:color="auto" w:fill="D0CECE" w:themeFill="background2" w:themeFillShade="E6"/>
          </w:tcPr>
          <w:p w:rsidR="00B468BC" w:rsidRPr="001E1A29" w:rsidRDefault="00B468BC" w:rsidP="00B468BC">
            <w:pPr>
              <w:jc w:val="center"/>
              <w:rPr>
                <w:sz w:val="24"/>
                <w:szCs w:val="24"/>
              </w:rPr>
            </w:pPr>
            <w:r w:rsidRPr="001E1A29">
              <w:rPr>
                <w:sz w:val="24"/>
                <w:szCs w:val="24"/>
              </w:rPr>
              <w:t>Evidence</w:t>
            </w:r>
          </w:p>
        </w:tc>
        <w:tc>
          <w:tcPr>
            <w:tcW w:w="1626" w:type="dxa"/>
            <w:vMerge w:val="restart"/>
            <w:shd w:val="clear" w:color="auto" w:fill="D0CECE" w:themeFill="background2" w:themeFillShade="E6"/>
          </w:tcPr>
          <w:p w:rsidR="00B468BC" w:rsidRPr="001E1A29" w:rsidRDefault="00B468BC" w:rsidP="00B468BC">
            <w:pPr>
              <w:jc w:val="center"/>
              <w:rPr>
                <w:sz w:val="24"/>
                <w:szCs w:val="24"/>
              </w:rPr>
            </w:pPr>
            <w:r w:rsidRPr="001E1A29">
              <w:rPr>
                <w:sz w:val="24"/>
                <w:szCs w:val="24"/>
              </w:rPr>
              <w:t>By When</w:t>
            </w:r>
          </w:p>
        </w:tc>
      </w:tr>
      <w:tr w:rsidR="00B468BC" w:rsidRPr="001E1A29" w:rsidTr="00B468BC">
        <w:trPr>
          <w:trHeight w:val="494"/>
        </w:trPr>
        <w:tc>
          <w:tcPr>
            <w:tcW w:w="5485" w:type="dxa"/>
            <w:vMerge/>
          </w:tcPr>
          <w:p w:rsidR="00B468BC" w:rsidRPr="001E1A29" w:rsidRDefault="00B468BC" w:rsidP="00B468BC">
            <w:pPr>
              <w:rPr>
                <w:sz w:val="24"/>
                <w:szCs w:val="24"/>
              </w:rPr>
            </w:pPr>
          </w:p>
        </w:tc>
        <w:tc>
          <w:tcPr>
            <w:tcW w:w="1980" w:type="dxa"/>
            <w:vMerge/>
          </w:tcPr>
          <w:p w:rsidR="00B468BC" w:rsidRPr="001E1A29" w:rsidRDefault="00B468BC" w:rsidP="00B468BC">
            <w:pPr>
              <w:rPr>
                <w:sz w:val="24"/>
                <w:szCs w:val="24"/>
              </w:rPr>
            </w:pPr>
          </w:p>
        </w:tc>
        <w:tc>
          <w:tcPr>
            <w:tcW w:w="2880" w:type="dxa"/>
          </w:tcPr>
          <w:p w:rsidR="00B468BC" w:rsidRPr="001E1A29" w:rsidRDefault="00B468BC" w:rsidP="00B468BC">
            <w:pPr>
              <w:jc w:val="center"/>
              <w:rPr>
                <w:sz w:val="24"/>
                <w:szCs w:val="24"/>
              </w:rPr>
            </w:pPr>
            <w:r w:rsidRPr="001E1A29">
              <w:rPr>
                <w:sz w:val="24"/>
                <w:szCs w:val="24"/>
              </w:rPr>
              <w:t>Document</w:t>
            </w:r>
          </w:p>
        </w:tc>
        <w:tc>
          <w:tcPr>
            <w:tcW w:w="2610" w:type="dxa"/>
          </w:tcPr>
          <w:p w:rsidR="00B468BC" w:rsidRPr="001E1A29" w:rsidRDefault="00B468BC" w:rsidP="00B468BC">
            <w:pPr>
              <w:jc w:val="center"/>
              <w:rPr>
                <w:sz w:val="24"/>
                <w:szCs w:val="24"/>
              </w:rPr>
            </w:pPr>
            <w:r w:rsidRPr="001E1A29">
              <w:rPr>
                <w:sz w:val="24"/>
                <w:szCs w:val="24"/>
              </w:rPr>
              <w:t>Policy</w:t>
            </w:r>
          </w:p>
        </w:tc>
        <w:tc>
          <w:tcPr>
            <w:tcW w:w="1626" w:type="dxa"/>
            <w:vMerge/>
          </w:tcPr>
          <w:p w:rsidR="00B468BC" w:rsidRPr="001E1A29" w:rsidRDefault="00B468BC" w:rsidP="00B468BC">
            <w:pPr>
              <w:rPr>
                <w:sz w:val="24"/>
                <w:szCs w:val="24"/>
              </w:rPr>
            </w:pPr>
          </w:p>
        </w:tc>
      </w:tr>
      <w:tr w:rsidR="001E1A29" w:rsidRPr="001E1A29" w:rsidTr="00F65C2D">
        <w:trPr>
          <w:trHeight w:val="1525"/>
        </w:trPr>
        <w:tc>
          <w:tcPr>
            <w:tcW w:w="5485" w:type="dxa"/>
          </w:tcPr>
          <w:p w:rsidR="009D32DA" w:rsidRPr="001E1A29" w:rsidRDefault="009D32DA" w:rsidP="009D32DA">
            <w:r w:rsidRPr="001E1A29">
              <w:t xml:space="preserve">Ensure parents and caregivers are aware of program policies &amp; procedures as well as classroom </w:t>
            </w:r>
            <w:r w:rsidR="00F10E28" w:rsidRPr="001E1A29">
              <w:t>routines and expectations</w:t>
            </w:r>
            <w:r w:rsidR="004873B8" w:rsidRPr="001E1A29">
              <w:t xml:space="preserve">. </w:t>
            </w:r>
          </w:p>
          <w:p w:rsidR="004873B8" w:rsidRPr="001E1A29" w:rsidRDefault="004873B8" w:rsidP="009D32DA"/>
          <w:p w:rsidR="004873B8" w:rsidRPr="001E1A29" w:rsidRDefault="004873B8" w:rsidP="009D32DA">
            <w:r w:rsidRPr="001E1A29">
              <w:t>Inform parents of site-based parent committee opportunities.</w:t>
            </w:r>
          </w:p>
          <w:p w:rsidR="00D016AC" w:rsidRPr="001E1A29" w:rsidRDefault="00D016AC" w:rsidP="009D32DA"/>
          <w:p w:rsidR="00D016AC" w:rsidRPr="001E1A29" w:rsidRDefault="00D016AC" w:rsidP="009D32DA">
            <w:r w:rsidRPr="001E1A29">
              <w:t>Provide guardians the opportunity to learn about and provide feedback on selected curricula and instructional materials used in the program.</w:t>
            </w:r>
          </w:p>
        </w:tc>
        <w:tc>
          <w:tcPr>
            <w:tcW w:w="1980" w:type="dxa"/>
          </w:tcPr>
          <w:p w:rsidR="00952E82" w:rsidRPr="001E1A29" w:rsidRDefault="00952E82" w:rsidP="00952E82">
            <w:r w:rsidRPr="001E1A29">
              <w:rPr>
                <w:b/>
              </w:rPr>
              <w:t>Responsibility</w:t>
            </w:r>
          </w:p>
          <w:p w:rsidR="00952E82" w:rsidRPr="001E1A29" w:rsidRDefault="00952E82" w:rsidP="00952E82">
            <w:pPr>
              <w:rPr>
                <w:b/>
              </w:rPr>
            </w:pPr>
          </w:p>
          <w:p w:rsidR="00952E82" w:rsidRPr="001E1A29" w:rsidRDefault="00952E82" w:rsidP="00952E82">
            <w:pPr>
              <w:rPr>
                <w:b/>
              </w:rPr>
            </w:pPr>
          </w:p>
          <w:p w:rsidR="009D32DA" w:rsidRPr="001E1A29" w:rsidRDefault="00952E82" w:rsidP="00952E82">
            <w:pPr>
              <w:rPr>
                <w:sz w:val="24"/>
                <w:szCs w:val="24"/>
              </w:rPr>
            </w:pPr>
            <w:r w:rsidRPr="001E1A29">
              <w:rPr>
                <w:b/>
              </w:rPr>
              <w:t>Monitor</w:t>
            </w:r>
          </w:p>
        </w:tc>
        <w:tc>
          <w:tcPr>
            <w:tcW w:w="2880" w:type="dxa"/>
            <w:shd w:val="clear" w:color="auto" w:fill="FFFFFF" w:themeFill="background1"/>
          </w:tcPr>
          <w:p w:rsidR="002C58CA" w:rsidRPr="001E1A29" w:rsidRDefault="002C58CA" w:rsidP="002C58CA">
            <w:pPr>
              <w:rPr>
                <w:sz w:val="24"/>
                <w:szCs w:val="24"/>
              </w:rPr>
            </w:pPr>
            <w:r w:rsidRPr="001E1A29">
              <w:rPr>
                <w:sz w:val="24"/>
                <w:szCs w:val="24"/>
              </w:rPr>
              <w:t>Center visit forms and Parent Handbook (Calendar); CDHSOEC and CDPHE Regulations</w:t>
            </w:r>
          </w:p>
          <w:p w:rsidR="002C58CA" w:rsidRPr="001E1A29" w:rsidRDefault="002C58CA" w:rsidP="009D32DA">
            <w:pPr>
              <w:rPr>
                <w:sz w:val="24"/>
                <w:szCs w:val="24"/>
              </w:rPr>
            </w:pPr>
          </w:p>
          <w:p w:rsidR="002C58CA" w:rsidRPr="001E1A29" w:rsidRDefault="002C58CA" w:rsidP="009D32DA">
            <w:pPr>
              <w:rPr>
                <w:sz w:val="24"/>
                <w:szCs w:val="24"/>
              </w:rPr>
            </w:pPr>
            <w:r w:rsidRPr="001E1A29">
              <w:rPr>
                <w:sz w:val="24"/>
                <w:szCs w:val="24"/>
              </w:rPr>
              <w:t>PSD ECE Workplan</w:t>
            </w:r>
          </w:p>
          <w:p w:rsidR="002C58CA" w:rsidRPr="001E1A29" w:rsidRDefault="002C58CA" w:rsidP="009D32DA">
            <w:pPr>
              <w:rPr>
                <w:sz w:val="24"/>
                <w:szCs w:val="24"/>
              </w:rPr>
            </w:pPr>
            <w:r w:rsidRPr="001E1A29">
              <w:rPr>
                <w:sz w:val="24"/>
                <w:szCs w:val="24"/>
              </w:rPr>
              <w:t>Policy Council and school newsletters and fliers</w:t>
            </w:r>
          </w:p>
          <w:p w:rsidR="00D016AC" w:rsidRPr="001E1A29" w:rsidRDefault="00D016AC" w:rsidP="00D016AC"/>
          <w:p w:rsidR="00D016AC" w:rsidRPr="001E1A29" w:rsidRDefault="00D016AC" w:rsidP="00D016AC">
            <w:pPr>
              <w:rPr>
                <w:sz w:val="24"/>
                <w:szCs w:val="24"/>
              </w:rPr>
            </w:pPr>
            <w:r w:rsidRPr="001E1A29">
              <w:t>District Advisory Board, School Accountability Committees, PTO/As</w:t>
            </w:r>
            <w:r w:rsidR="009950B9" w:rsidRPr="001E1A29">
              <w:t>, curriculum adoption committees</w:t>
            </w:r>
          </w:p>
        </w:tc>
        <w:tc>
          <w:tcPr>
            <w:tcW w:w="2610" w:type="dxa"/>
            <w:shd w:val="clear" w:color="auto" w:fill="FFFFFF" w:themeFill="background1"/>
          </w:tcPr>
          <w:p w:rsidR="00831C91" w:rsidRPr="001E1A29" w:rsidRDefault="00831C91" w:rsidP="00831C91">
            <w:r w:rsidRPr="001E1A29">
              <w:rPr>
                <w:sz w:val="24"/>
                <w:szCs w:val="24"/>
              </w:rPr>
              <w:t xml:space="preserve">HSPPS </w:t>
            </w:r>
            <w:r w:rsidRPr="001E1A29">
              <w:t>1302.41</w:t>
            </w:r>
            <w:r w:rsidR="004873B8" w:rsidRPr="001E1A29">
              <w:t>, 13</w:t>
            </w:r>
            <w:r w:rsidR="00A86891" w:rsidRPr="001E1A29">
              <w:t>01.4</w:t>
            </w:r>
          </w:p>
          <w:p w:rsidR="00831C91" w:rsidRPr="001E1A29" w:rsidRDefault="00831C91" w:rsidP="009D32DA">
            <w:pPr>
              <w:rPr>
                <w:sz w:val="24"/>
                <w:szCs w:val="24"/>
                <w:highlight w:val="red"/>
              </w:rPr>
            </w:pPr>
          </w:p>
          <w:p w:rsidR="009D32DA" w:rsidRPr="001E1A29" w:rsidRDefault="00F10E28" w:rsidP="009D32DA">
            <w:pPr>
              <w:rPr>
                <w:sz w:val="24"/>
                <w:szCs w:val="24"/>
              </w:rPr>
            </w:pPr>
            <w:r w:rsidRPr="001E1A29">
              <w:rPr>
                <w:sz w:val="24"/>
                <w:szCs w:val="24"/>
              </w:rPr>
              <w:t>H</w:t>
            </w:r>
            <w:r w:rsidR="002C58CA" w:rsidRPr="001E1A29">
              <w:rPr>
                <w:sz w:val="24"/>
                <w:szCs w:val="24"/>
              </w:rPr>
              <w:t xml:space="preserve">ealth Policies </w:t>
            </w:r>
            <w:r w:rsidRPr="001E1A29">
              <w:rPr>
                <w:sz w:val="24"/>
                <w:szCs w:val="24"/>
              </w:rPr>
              <w:t xml:space="preserve">P1, </w:t>
            </w:r>
            <w:r w:rsidR="002C58CA" w:rsidRPr="001E1A29">
              <w:rPr>
                <w:sz w:val="24"/>
                <w:szCs w:val="24"/>
              </w:rPr>
              <w:t>P</w:t>
            </w:r>
            <w:r w:rsidRPr="001E1A29">
              <w:rPr>
                <w:sz w:val="24"/>
                <w:szCs w:val="24"/>
              </w:rPr>
              <w:t>5,</w:t>
            </w:r>
            <w:r w:rsidR="002C58CA" w:rsidRPr="001E1A29">
              <w:rPr>
                <w:sz w:val="24"/>
                <w:szCs w:val="24"/>
              </w:rPr>
              <w:t xml:space="preserve"> P</w:t>
            </w:r>
            <w:r w:rsidRPr="001E1A29">
              <w:rPr>
                <w:sz w:val="24"/>
                <w:szCs w:val="24"/>
              </w:rPr>
              <w:t>9,</w:t>
            </w:r>
            <w:r w:rsidR="002C58CA" w:rsidRPr="001E1A29">
              <w:rPr>
                <w:sz w:val="24"/>
                <w:szCs w:val="24"/>
              </w:rPr>
              <w:t xml:space="preserve"> P</w:t>
            </w:r>
            <w:r w:rsidRPr="001E1A29">
              <w:rPr>
                <w:sz w:val="24"/>
                <w:szCs w:val="24"/>
              </w:rPr>
              <w:t>15,</w:t>
            </w:r>
            <w:r w:rsidR="002C58CA" w:rsidRPr="001E1A29">
              <w:rPr>
                <w:sz w:val="24"/>
                <w:szCs w:val="24"/>
              </w:rPr>
              <w:t xml:space="preserve"> P</w:t>
            </w:r>
            <w:r w:rsidRPr="001E1A29">
              <w:rPr>
                <w:sz w:val="24"/>
                <w:szCs w:val="24"/>
              </w:rPr>
              <w:t>16</w:t>
            </w:r>
          </w:p>
          <w:p w:rsidR="002C58CA" w:rsidRPr="001E1A29" w:rsidRDefault="002C58CA" w:rsidP="009D32DA">
            <w:pPr>
              <w:rPr>
                <w:sz w:val="24"/>
                <w:szCs w:val="24"/>
              </w:rPr>
            </w:pPr>
          </w:p>
          <w:p w:rsidR="002C58CA" w:rsidRPr="001E1A29" w:rsidRDefault="002C58CA" w:rsidP="009D32DA">
            <w:pPr>
              <w:rPr>
                <w:sz w:val="24"/>
                <w:szCs w:val="24"/>
              </w:rPr>
            </w:pPr>
            <w:r w:rsidRPr="001E1A29">
              <w:rPr>
                <w:sz w:val="24"/>
                <w:szCs w:val="24"/>
              </w:rPr>
              <w:t>Policy Council Bylaws</w:t>
            </w:r>
          </w:p>
        </w:tc>
        <w:tc>
          <w:tcPr>
            <w:tcW w:w="1626" w:type="dxa"/>
          </w:tcPr>
          <w:p w:rsidR="009D32DA" w:rsidRPr="001E1A29" w:rsidRDefault="009D32DA" w:rsidP="009D32DA">
            <w:pPr>
              <w:rPr>
                <w:sz w:val="24"/>
                <w:szCs w:val="24"/>
              </w:rPr>
            </w:pPr>
          </w:p>
        </w:tc>
      </w:tr>
      <w:tr w:rsidR="001E1A29" w:rsidRPr="001E1A29" w:rsidTr="00F65C2D">
        <w:trPr>
          <w:trHeight w:val="1525"/>
        </w:trPr>
        <w:tc>
          <w:tcPr>
            <w:tcW w:w="5485" w:type="dxa"/>
          </w:tcPr>
          <w:p w:rsidR="00660FDD" w:rsidRPr="001E1A29" w:rsidRDefault="00660FDD" w:rsidP="00831C91">
            <w:r w:rsidRPr="001E1A29">
              <w:t>Give parents an opportunity to increase knowledge and skills and to be involved in their child's education, including health care, nutrition, mental health, volunteer training and opportunities.</w:t>
            </w:r>
          </w:p>
          <w:p w:rsidR="00660FDD" w:rsidRPr="001E1A29" w:rsidRDefault="00660FDD" w:rsidP="00831C91"/>
          <w:p w:rsidR="00660FDD" w:rsidRPr="001E1A29" w:rsidRDefault="00660FDD" w:rsidP="00831C91">
            <w:r w:rsidRPr="001E1A29">
              <w:t>Form a family partnership with parents. Avoid duplication of services on a preexisting plan. Focus on the family strengths and realistic goals, strategies and timelines and the benefits of programming. Give referrals/resources as needed for identified goals, needs, etc. Follow up to determine the partnership met parent needs and expectations.</w:t>
            </w:r>
          </w:p>
          <w:p w:rsidR="00660FDD" w:rsidRPr="001E1A29" w:rsidRDefault="00660FDD" w:rsidP="00831C91"/>
          <w:p w:rsidR="00660FDD" w:rsidRPr="001E1A29" w:rsidRDefault="00D016AC" w:rsidP="00831C91">
            <w:r w:rsidRPr="001E1A29">
              <w:t xml:space="preserve">Ensure parent participation in the classroom setting is voluntary.  </w:t>
            </w:r>
            <w:r w:rsidR="00660FDD" w:rsidRPr="001E1A29">
              <w:t>Inform parents of opportunities to participate in other community service goals.</w:t>
            </w:r>
          </w:p>
          <w:p w:rsidR="00D016AC" w:rsidRPr="001E1A29" w:rsidRDefault="00D016AC" w:rsidP="00831C91"/>
          <w:p w:rsidR="00660FDD" w:rsidRPr="001E1A29" w:rsidRDefault="00660FDD" w:rsidP="00831C91">
            <w:pPr>
              <w:rPr>
                <w:sz w:val="24"/>
                <w:szCs w:val="24"/>
              </w:rPr>
            </w:pPr>
            <w:r w:rsidRPr="001E1A29">
              <w:t>Provide each family with information about family literacy ideas or activities they can use in their home. Refer families to family literacy events within the program and local community. Include family literacy events in Family Activity Events at the site level.</w:t>
            </w:r>
          </w:p>
        </w:tc>
        <w:tc>
          <w:tcPr>
            <w:tcW w:w="1980" w:type="dxa"/>
          </w:tcPr>
          <w:p w:rsidR="00660FDD" w:rsidRPr="001E1A29" w:rsidRDefault="00660FDD" w:rsidP="00831C91">
            <w:pPr>
              <w:rPr>
                <w:b/>
              </w:rPr>
            </w:pPr>
            <w:r w:rsidRPr="001E1A29">
              <w:rPr>
                <w:b/>
              </w:rPr>
              <w:lastRenderedPageBreak/>
              <w:t>Responsibility</w:t>
            </w:r>
          </w:p>
          <w:p w:rsidR="00660FDD" w:rsidRPr="001E1A29" w:rsidRDefault="00660FDD" w:rsidP="00831C91">
            <w:r w:rsidRPr="001E1A29">
              <w:t>HR, DH, EHSN, HSN</w:t>
            </w:r>
            <w:r w:rsidR="00075754" w:rsidRPr="001E1A29">
              <w:t>, TT, Center Directors, FM, FMC, MHS, PES</w:t>
            </w:r>
          </w:p>
          <w:p w:rsidR="00660FDD" w:rsidRPr="001E1A29" w:rsidRDefault="00660FDD" w:rsidP="00831C91"/>
          <w:p w:rsidR="00660FDD" w:rsidRPr="001E1A29" w:rsidRDefault="00660FDD" w:rsidP="00831C91">
            <w:pPr>
              <w:rPr>
                <w:b/>
              </w:rPr>
            </w:pPr>
            <w:r w:rsidRPr="001E1A29">
              <w:rPr>
                <w:b/>
              </w:rPr>
              <w:t>Monitor</w:t>
            </w:r>
          </w:p>
          <w:p w:rsidR="00660FDD" w:rsidRPr="001E1A29" w:rsidRDefault="00660FDD" w:rsidP="00831C91">
            <w:r w:rsidRPr="001E1A29">
              <w:t>EC Leadership</w:t>
            </w:r>
          </w:p>
        </w:tc>
        <w:tc>
          <w:tcPr>
            <w:tcW w:w="2880" w:type="dxa"/>
            <w:shd w:val="clear" w:color="auto" w:fill="FFFFFF" w:themeFill="background1"/>
          </w:tcPr>
          <w:p w:rsidR="00660FDD" w:rsidRPr="001E1A29" w:rsidRDefault="0000218C" w:rsidP="00831C91">
            <w:r w:rsidRPr="001E1A29">
              <w:t xml:space="preserve">ECE and </w:t>
            </w:r>
            <w:r w:rsidR="00075754" w:rsidRPr="001E1A29">
              <w:t>Center Parent Handbook</w:t>
            </w:r>
            <w:r w:rsidRPr="001E1A29">
              <w:t>s</w:t>
            </w:r>
            <w:r w:rsidR="009950B9" w:rsidRPr="001E1A29">
              <w:t>; volunteer handbook and procedures</w:t>
            </w:r>
          </w:p>
          <w:p w:rsidR="00075754" w:rsidRPr="001E1A29" w:rsidRDefault="00075754" w:rsidP="00831C91"/>
          <w:p w:rsidR="00075754" w:rsidRPr="001E1A29" w:rsidRDefault="00075754" w:rsidP="00831C91">
            <w:r w:rsidRPr="001E1A29">
              <w:t>Childcare Communications Guide and Procedure</w:t>
            </w:r>
          </w:p>
          <w:p w:rsidR="00075754" w:rsidRPr="001E1A29" w:rsidRDefault="00075754" w:rsidP="00831C91"/>
          <w:p w:rsidR="00075754" w:rsidRPr="001E1A29" w:rsidRDefault="0000218C" w:rsidP="00831C91">
            <w:r w:rsidRPr="001E1A29">
              <w:t>Shared Involvement Form</w:t>
            </w:r>
          </w:p>
          <w:p w:rsidR="00075754" w:rsidRPr="001E1A29" w:rsidRDefault="00075754" w:rsidP="00831C91"/>
          <w:p w:rsidR="00075754" w:rsidRPr="001E1A29" w:rsidRDefault="00075754" w:rsidP="00831C91">
            <w:r w:rsidRPr="001E1A29">
              <w:t>EC Family Calendar</w:t>
            </w:r>
          </w:p>
          <w:p w:rsidR="00075754" w:rsidRPr="001E1A29" w:rsidRDefault="00075754" w:rsidP="00831C91"/>
          <w:p w:rsidR="00075754" w:rsidRPr="001E1A29" w:rsidRDefault="0000218C" w:rsidP="00831C91">
            <w:r w:rsidRPr="001E1A29">
              <w:t>Family Support Survey</w:t>
            </w:r>
          </w:p>
          <w:p w:rsidR="0000218C" w:rsidRPr="001E1A29" w:rsidRDefault="0000218C" w:rsidP="00831C91"/>
          <w:p w:rsidR="00D016AC" w:rsidRPr="001E1A29" w:rsidRDefault="0000218C" w:rsidP="00D016AC">
            <w:r w:rsidRPr="001E1A29">
              <w:t>Getting to know your child form</w:t>
            </w:r>
            <w:r w:rsidR="00D016AC" w:rsidRPr="001E1A29">
              <w:t>; Childcare Communication Log and Meeting Guidelines</w:t>
            </w:r>
          </w:p>
          <w:p w:rsidR="0000218C" w:rsidRPr="001E1A29" w:rsidRDefault="0000218C" w:rsidP="00831C91"/>
          <w:p w:rsidR="0000218C" w:rsidRPr="001E1A29" w:rsidRDefault="0000218C" w:rsidP="00831C91"/>
          <w:p w:rsidR="00075754" w:rsidRPr="001E1A29" w:rsidRDefault="00075754" w:rsidP="00831C91">
            <w:r w:rsidRPr="001E1A29">
              <w:t>Home visit Plan P-3, 3-5</w:t>
            </w:r>
          </w:p>
          <w:p w:rsidR="00075754" w:rsidRPr="001E1A29" w:rsidRDefault="00075754" w:rsidP="00831C91"/>
          <w:p w:rsidR="00075754" w:rsidRPr="001E1A29" w:rsidRDefault="00075754" w:rsidP="00831C91">
            <w:r w:rsidRPr="001E1A29">
              <w:t>Family Goal Sheet</w:t>
            </w:r>
          </w:p>
          <w:p w:rsidR="0000218C" w:rsidRPr="001E1A29" w:rsidRDefault="0000218C" w:rsidP="00831C91"/>
          <w:p w:rsidR="0000218C" w:rsidRPr="001E1A29" w:rsidRDefault="0000218C" w:rsidP="00831C91">
            <w:r w:rsidRPr="001E1A29">
              <w:t>Parent Teacher conferences and teacher communications</w:t>
            </w:r>
          </w:p>
        </w:tc>
        <w:tc>
          <w:tcPr>
            <w:tcW w:w="2610" w:type="dxa"/>
            <w:shd w:val="clear" w:color="auto" w:fill="FFFFFF" w:themeFill="background1"/>
          </w:tcPr>
          <w:p w:rsidR="00F65C2D" w:rsidRPr="001E1A29" w:rsidRDefault="00F65C2D" w:rsidP="0000218C">
            <w:r w:rsidRPr="001E1A29">
              <w:lastRenderedPageBreak/>
              <w:t>HSPPS 1302.40, 1320.41, 1302.45 (b5), 1302.50, 51, 52, 53</w:t>
            </w:r>
          </w:p>
          <w:p w:rsidR="00F65C2D" w:rsidRPr="001E1A29" w:rsidRDefault="00F65C2D" w:rsidP="0000218C"/>
          <w:p w:rsidR="00F65C2D" w:rsidRPr="001E1A29" w:rsidRDefault="00F65C2D" w:rsidP="0000218C">
            <w:r w:rsidRPr="001E1A29">
              <w:t xml:space="preserve">Completing the Home visit plan </w:t>
            </w:r>
          </w:p>
          <w:p w:rsidR="00F65C2D" w:rsidRPr="001E1A29" w:rsidRDefault="00F65C2D" w:rsidP="0000218C"/>
          <w:p w:rsidR="00F65C2D" w:rsidRPr="001E1A29" w:rsidRDefault="00F65C2D" w:rsidP="0000218C">
            <w:r w:rsidRPr="001E1A29">
              <w:t>HP 1, HP 5, HP15</w:t>
            </w:r>
          </w:p>
        </w:tc>
        <w:tc>
          <w:tcPr>
            <w:tcW w:w="1626" w:type="dxa"/>
          </w:tcPr>
          <w:p w:rsidR="00660FDD" w:rsidRPr="001E1A29" w:rsidRDefault="00660FDD" w:rsidP="00831C91"/>
        </w:tc>
      </w:tr>
      <w:tr w:rsidR="001E1A29" w:rsidRPr="001E1A29" w:rsidTr="00F65C2D">
        <w:trPr>
          <w:trHeight w:val="1525"/>
        </w:trPr>
        <w:tc>
          <w:tcPr>
            <w:tcW w:w="5485" w:type="dxa"/>
          </w:tcPr>
          <w:p w:rsidR="00660FDD" w:rsidRPr="001E1A29" w:rsidRDefault="00660FDD" w:rsidP="00831C91">
            <w:r w:rsidRPr="001E1A29">
              <w:t>Engage EHS</w:t>
            </w:r>
            <w:r w:rsidR="00C00A1F" w:rsidRPr="001E1A29">
              <w:t>-</w:t>
            </w:r>
            <w:r w:rsidRPr="001E1A29">
              <w:t>enrolled pregnant women and other relevant family members in educational experiences and support services with a specific focus on factors that influence prenatal and postpartum maternal and infant health.</w:t>
            </w:r>
          </w:p>
          <w:p w:rsidR="00660FDD" w:rsidRPr="001E1A29" w:rsidRDefault="00660FDD" w:rsidP="00831C91"/>
          <w:p w:rsidR="00660FDD" w:rsidRPr="001E1A29" w:rsidRDefault="00660FDD" w:rsidP="00831C91">
            <w:pPr>
              <w:rPr>
                <w:sz w:val="24"/>
                <w:szCs w:val="24"/>
              </w:rPr>
            </w:pPr>
            <w:r w:rsidRPr="001E1A29">
              <w:t>Engage EHS enrolled pregnant women and other relevant family members in supportive transition processes as the family moves out of prenatal EHS.</w:t>
            </w:r>
          </w:p>
        </w:tc>
        <w:tc>
          <w:tcPr>
            <w:tcW w:w="1980" w:type="dxa"/>
          </w:tcPr>
          <w:p w:rsidR="00660FDD" w:rsidRPr="001E1A29" w:rsidRDefault="00660FDD" w:rsidP="00831C91">
            <w:pPr>
              <w:rPr>
                <w:b/>
              </w:rPr>
            </w:pPr>
            <w:r w:rsidRPr="001E1A29">
              <w:rPr>
                <w:b/>
              </w:rPr>
              <w:t>Responsibility</w:t>
            </w:r>
          </w:p>
          <w:p w:rsidR="00660FDD" w:rsidRPr="001E1A29" w:rsidRDefault="00660FDD" w:rsidP="00831C91">
            <w:r w:rsidRPr="001E1A29">
              <w:t>FM, PFCE PACT team, EHSN, MHS</w:t>
            </w:r>
          </w:p>
          <w:p w:rsidR="00660FDD" w:rsidRPr="001E1A29" w:rsidRDefault="00660FDD" w:rsidP="00831C91"/>
          <w:p w:rsidR="00660FDD" w:rsidRPr="001E1A29" w:rsidRDefault="00660FDD" w:rsidP="00831C91">
            <w:pPr>
              <w:rPr>
                <w:b/>
              </w:rPr>
            </w:pPr>
            <w:r w:rsidRPr="001E1A29">
              <w:rPr>
                <w:b/>
              </w:rPr>
              <w:t>Monitor</w:t>
            </w:r>
          </w:p>
          <w:p w:rsidR="00660FDD" w:rsidRPr="001E1A29" w:rsidRDefault="00660FDD" w:rsidP="00831C91">
            <w:r w:rsidRPr="001E1A29">
              <w:t>PFCEC</w:t>
            </w:r>
          </w:p>
        </w:tc>
        <w:tc>
          <w:tcPr>
            <w:tcW w:w="2880" w:type="dxa"/>
            <w:shd w:val="clear" w:color="auto" w:fill="FFFFFF" w:themeFill="background1"/>
          </w:tcPr>
          <w:p w:rsidR="00C00A1F" w:rsidRPr="001E1A29" w:rsidRDefault="00C00A1F" w:rsidP="00831C91">
            <w:r w:rsidRPr="001E1A29">
              <w:t>Student Information System</w:t>
            </w:r>
          </w:p>
          <w:p w:rsidR="00C00A1F" w:rsidRPr="001E1A29" w:rsidRDefault="00C00A1F" w:rsidP="00831C91"/>
          <w:p w:rsidR="00C00A1F" w:rsidRPr="001E1A29" w:rsidRDefault="00C00A1F" w:rsidP="00831C91">
            <w:r w:rsidRPr="001E1A29">
              <w:t>Prenatal Home Visit Plans</w:t>
            </w:r>
          </w:p>
          <w:p w:rsidR="00C00A1F" w:rsidRPr="001E1A29" w:rsidRDefault="00C00A1F" w:rsidP="00831C91"/>
          <w:p w:rsidR="00C00A1F" w:rsidRPr="001E1A29" w:rsidRDefault="00C00A1F" w:rsidP="00831C91">
            <w:r w:rsidRPr="001E1A29">
              <w:t>EHS Nurse visits and referrals</w:t>
            </w:r>
          </w:p>
        </w:tc>
        <w:tc>
          <w:tcPr>
            <w:tcW w:w="2610" w:type="dxa"/>
            <w:shd w:val="clear" w:color="auto" w:fill="FFFFFF" w:themeFill="background1"/>
          </w:tcPr>
          <w:p w:rsidR="00831C91" w:rsidRPr="001E1A29" w:rsidRDefault="00831C91" w:rsidP="00831C91">
            <w:pPr>
              <w:rPr>
                <w:sz w:val="24"/>
                <w:szCs w:val="24"/>
              </w:rPr>
            </w:pPr>
            <w:r w:rsidRPr="001E1A29">
              <w:t xml:space="preserve">HSPPS </w:t>
            </w:r>
            <w:r w:rsidRPr="001E1A29">
              <w:rPr>
                <w:sz w:val="24"/>
                <w:szCs w:val="24"/>
              </w:rPr>
              <w:t>1302.82</w:t>
            </w:r>
          </w:p>
          <w:p w:rsidR="00660FDD" w:rsidRPr="001E1A29" w:rsidRDefault="00660FDD" w:rsidP="00831C91"/>
        </w:tc>
        <w:tc>
          <w:tcPr>
            <w:tcW w:w="1626" w:type="dxa"/>
          </w:tcPr>
          <w:p w:rsidR="00660FDD" w:rsidRPr="001E1A29" w:rsidRDefault="00660FDD" w:rsidP="00831C91">
            <w:r w:rsidRPr="001E1A29">
              <w:t>Ongoing</w:t>
            </w:r>
          </w:p>
        </w:tc>
      </w:tr>
      <w:tr w:rsidR="001E1A29" w:rsidRPr="001E1A29" w:rsidTr="00F65C2D">
        <w:trPr>
          <w:trHeight w:val="1439"/>
        </w:trPr>
        <w:tc>
          <w:tcPr>
            <w:tcW w:w="5485" w:type="dxa"/>
          </w:tcPr>
          <w:p w:rsidR="00660FDD" w:rsidRPr="001E1A29" w:rsidRDefault="00660FDD" w:rsidP="00831C91">
            <w:r w:rsidRPr="001E1A29">
              <w:t>Help parents understand their child’s preschool progress, practices to support academic and social support, their rights and responsibilities concerning their child’s education, how to communicate with teachers, and community collaboration opportunities.</w:t>
            </w:r>
          </w:p>
          <w:p w:rsidR="00D016AC" w:rsidRPr="001E1A29" w:rsidRDefault="00D016AC" w:rsidP="00831C91"/>
          <w:p w:rsidR="00D016AC" w:rsidRPr="001E1A29" w:rsidRDefault="00D016AC" w:rsidP="00831C91">
            <w:r w:rsidRPr="001E1A29">
              <w:t>Provide parents the opportunity to increase their child observation skills. Share information to individualize their child’s education.</w:t>
            </w:r>
          </w:p>
        </w:tc>
        <w:tc>
          <w:tcPr>
            <w:tcW w:w="1980" w:type="dxa"/>
          </w:tcPr>
          <w:p w:rsidR="0044389D" w:rsidRPr="001E1A29" w:rsidRDefault="0044389D" w:rsidP="0044389D">
            <w:r w:rsidRPr="001E1A29">
              <w:rPr>
                <w:b/>
              </w:rPr>
              <w:t>Responsibility</w:t>
            </w:r>
          </w:p>
          <w:p w:rsidR="0044389D" w:rsidRPr="001E1A29" w:rsidRDefault="0044389D" w:rsidP="0044389D">
            <w:pPr>
              <w:rPr>
                <w:b/>
              </w:rPr>
            </w:pPr>
            <w:r w:rsidRPr="001E1A29">
              <w:t>FM; TT</w:t>
            </w:r>
          </w:p>
          <w:p w:rsidR="0044389D" w:rsidRPr="001E1A29" w:rsidRDefault="0044389D" w:rsidP="0044389D">
            <w:r w:rsidRPr="001E1A29">
              <w:rPr>
                <w:b/>
              </w:rPr>
              <w:t>Monitor</w:t>
            </w:r>
          </w:p>
          <w:p w:rsidR="00660FDD" w:rsidRPr="001E1A29" w:rsidRDefault="0044389D" w:rsidP="00831C91">
            <w:pPr>
              <w:rPr>
                <w:sz w:val="24"/>
                <w:szCs w:val="24"/>
              </w:rPr>
            </w:pPr>
            <w:r w:rsidRPr="001E1A29">
              <w:rPr>
                <w:sz w:val="24"/>
                <w:szCs w:val="24"/>
              </w:rPr>
              <w:t xml:space="preserve">PFCE and ELS </w:t>
            </w:r>
            <w:proofErr w:type="spellStart"/>
            <w:r w:rsidRPr="001E1A29">
              <w:rPr>
                <w:sz w:val="24"/>
                <w:szCs w:val="24"/>
              </w:rPr>
              <w:t>Coords</w:t>
            </w:r>
            <w:proofErr w:type="spellEnd"/>
            <w:r w:rsidRPr="001E1A29">
              <w:rPr>
                <w:sz w:val="24"/>
                <w:szCs w:val="24"/>
              </w:rPr>
              <w:t>.</w:t>
            </w:r>
          </w:p>
        </w:tc>
        <w:tc>
          <w:tcPr>
            <w:tcW w:w="2880" w:type="dxa"/>
            <w:shd w:val="clear" w:color="auto" w:fill="FFFFFF" w:themeFill="background1"/>
          </w:tcPr>
          <w:p w:rsidR="00660FDD" w:rsidRPr="001E1A29" w:rsidRDefault="00C00A1F" w:rsidP="00831C91">
            <w:r w:rsidRPr="001E1A29">
              <w:t>Center visit or individual entry visit; teacher home visits; Shared Involvement form; Progress Reports for children on IFSPs and IEPS; Parent Teacher conference</w:t>
            </w:r>
            <w:r w:rsidR="00A242C2" w:rsidRPr="001E1A29">
              <w:t>s; ELS-Formative and Summative Assessment procedures</w:t>
            </w:r>
          </w:p>
          <w:p w:rsidR="009950B9" w:rsidRPr="001E1A29" w:rsidRDefault="009950B9" w:rsidP="009950B9">
            <w:r w:rsidRPr="001E1A29">
              <w:t>Monthly Spotlight</w:t>
            </w:r>
          </w:p>
          <w:p w:rsidR="009950B9" w:rsidRPr="001E1A29" w:rsidRDefault="009950B9" w:rsidP="009950B9"/>
          <w:p w:rsidR="009950B9" w:rsidRPr="001E1A29" w:rsidRDefault="009950B9" w:rsidP="009950B9">
            <w:r w:rsidRPr="001E1A29">
              <w:t xml:space="preserve">ECE and Partner Center Parent Handbooks </w:t>
            </w:r>
          </w:p>
          <w:p w:rsidR="009950B9" w:rsidRPr="001E1A29" w:rsidRDefault="009950B9" w:rsidP="009950B9"/>
          <w:p w:rsidR="009950B9" w:rsidRPr="001E1A29" w:rsidRDefault="009950B9" w:rsidP="009950B9">
            <w:r w:rsidRPr="001E1A29">
              <w:t>Family Support Survey</w:t>
            </w:r>
          </w:p>
          <w:p w:rsidR="009950B9" w:rsidRPr="001E1A29" w:rsidRDefault="009950B9" w:rsidP="00831C91">
            <w:r w:rsidRPr="001E1A29">
              <w:t>Family Goal Sheet</w:t>
            </w:r>
          </w:p>
        </w:tc>
        <w:tc>
          <w:tcPr>
            <w:tcW w:w="2610" w:type="dxa"/>
            <w:shd w:val="clear" w:color="auto" w:fill="FFFFFF" w:themeFill="background1"/>
          </w:tcPr>
          <w:p w:rsidR="00831C91" w:rsidRPr="001E1A29" w:rsidRDefault="00831C91" w:rsidP="00831C91">
            <w:r w:rsidRPr="001E1A29">
              <w:rPr>
                <w:sz w:val="24"/>
                <w:szCs w:val="24"/>
              </w:rPr>
              <w:t xml:space="preserve">HSPPS </w:t>
            </w:r>
            <w:r w:rsidRPr="001E1A29">
              <w:t>1302.</w:t>
            </w:r>
            <w:r w:rsidR="00C00A1F" w:rsidRPr="001E1A29">
              <w:t>34</w:t>
            </w:r>
          </w:p>
          <w:p w:rsidR="00660FDD" w:rsidRPr="001E1A29" w:rsidRDefault="00660FDD" w:rsidP="00831C91">
            <w:pPr>
              <w:rPr>
                <w:sz w:val="24"/>
                <w:szCs w:val="24"/>
              </w:rPr>
            </w:pPr>
          </w:p>
          <w:p w:rsidR="00C00A1F" w:rsidRPr="001E1A29" w:rsidRDefault="00C00A1F" w:rsidP="00831C91">
            <w:pPr>
              <w:rPr>
                <w:sz w:val="24"/>
                <w:szCs w:val="24"/>
              </w:rPr>
            </w:pPr>
          </w:p>
        </w:tc>
        <w:tc>
          <w:tcPr>
            <w:tcW w:w="1626" w:type="dxa"/>
          </w:tcPr>
          <w:p w:rsidR="00660FDD" w:rsidRPr="001E1A29" w:rsidRDefault="00660FDD" w:rsidP="00831C91">
            <w:pPr>
              <w:rPr>
                <w:sz w:val="24"/>
                <w:szCs w:val="24"/>
              </w:rPr>
            </w:pPr>
          </w:p>
        </w:tc>
      </w:tr>
      <w:tr w:rsidR="001E1A29" w:rsidRPr="001E1A29" w:rsidTr="00F65C2D">
        <w:trPr>
          <w:trHeight w:val="1525"/>
        </w:trPr>
        <w:tc>
          <w:tcPr>
            <w:tcW w:w="5485" w:type="dxa"/>
          </w:tcPr>
          <w:p w:rsidR="000F19E4" w:rsidRPr="001E1A29" w:rsidRDefault="00B3788A" w:rsidP="004107AD">
            <w:r w:rsidRPr="001E1A29">
              <w:lastRenderedPageBreak/>
              <w:t xml:space="preserve">With consideration to language and cultural needs, provide program supports in the promotion and execution of overall child health and well-being.  </w:t>
            </w:r>
            <w:r w:rsidR="00F53D87" w:rsidRPr="001E1A29">
              <w:t>Provide training</w:t>
            </w:r>
            <w:r w:rsidRPr="001E1A29">
              <w:t xml:space="preserve"> and collaboration </w:t>
            </w:r>
            <w:r w:rsidR="00F53D87" w:rsidRPr="001E1A29">
              <w:t xml:space="preserve">for families regarding </w:t>
            </w:r>
            <w:r w:rsidR="004107AD" w:rsidRPr="001E1A29">
              <w:t xml:space="preserve">medical and </w:t>
            </w:r>
            <w:r w:rsidR="00F53D87" w:rsidRPr="001E1A29">
              <w:t>oral health</w:t>
            </w:r>
            <w:r w:rsidRPr="001E1A29">
              <w:t>, safety</w:t>
            </w:r>
            <w:r w:rsidR="000F19E4" w:rsidRPr="001E1A29">
              <w:t>, mental health,</w:t>
            </w:r>
            <w:r w:rsidR="004107AD" w:rsidRPr="001E1A29">
              <w:t xml:space="preserve"> and nutrition.</w:t>
            </w:r>
          </w:p>
          <w:p w:rsidR="00B3788A" w:rsidRPr="001E1A29" w:rsidRDefault="00B3788A" w:rsidP="004107AD"/>
          <w:p w:rsidR="00D14875" w:rsidRPr="001E1A29" w:rsidRDefault="00D14875" w:rsidP="004107AD">
            <w:r w:rsidRPr="001E1A29">
              <w:t>Assess family strengths and needs to best individualize programming and supports.</w:t>
            </w:r>
          </w:p>
          <w:p w:rsidR="00B3788A" w:rsidRPr="001E1A29" w:rsidRDefault="00B3788A" w:rsidP="004107AD"/>
          <w:p w:rsidR="00B3788A" w:rsidRPr="001E1A29" w:rsidRDefault="00B3788A" w:rsidP="004107AD">
            <w:r w:rsidRPr="001E1A29">
              <w:t>Provide ongoing support to families in navigating systems to include: health insurance, diagnostic treatments, ongoing care.</w:t>
            </w:r>
          </w:p>
        </w:tc>
        <w:tc>
          <w:tcPr>
            <w:tcW w:w="1980" w:type="dxa"/>
          </w:tcPr>
          <w:p w:rsidR="00DC26CA" w:rsidRPr="001E1A29" w:rsidRDefault="00DC26CA" w:rsidP="00DC26CA">
            <w:r w:rsidRPr="001E1A29">
              <w:rPr>
                <w:b/>
              </w:rPr>
              <w:t>Responsibility</w:t>
            </w:r>
          </w:p>
          <w:p w:rsidR="00DC26CA" w:rsidRPr="001E1A29" w:rsidRDefault="00DC26CA" w:rsidP="00DC26CA">
            <w:pPr>
              <w:rPr>
                <w:b/>
              </w:rPr>
            </w:pPr>
            <w:r w:rsidRPr="001E1A29">
              <w:t>HSN, EHSN, HR, TT</w:t>
            </w:r>
            <w:r w:rsidR="0044389D" w:rsidRPr="001E1A29">
              <w:t>; DH</w:t>
            </w:r>
            <w:r w:rsidR="00C00A1F" w:rsidRPr="001E1A29">
              <w:t>, PE</w:t>
            </w:r>
          </w:p>
          <w:p w:rsidR="00DC26CA" w:rsidRPr="001E1A29" w:rsidRDefault="00DC26CA" w:rsidP="00DC26CA">
            <w:pPr>
              <w:rPr>
                <w:b/>
              </w:rPr>
            </w:pPr>
          </w:p>
          <w:p w:rsidR="00DC26CA" w:rsidRPr="001E1A29" w:rsidRDefault="00DC26CA" w:rsidP="00DC26CA">
            <w:r w:rsidRPr="001E1A29">
              <w:rPr>
                <w:b/>
              </w:rPr>
              <w:t>Monitor</w:t>
            </w:r>
          </w:p>
          <w:p w:rsidR="00F53D87" w:rsidRPr="001E1A29" w:rsidRDefault="00DC26CA" w:rsidP="00DC26CA">
            <w:pPr>
              <w:rPr>
                <w:sz w:val="24"/>
                <w:szCs w:val="24"/>
              </w:rPr>
            </w:pPr>
            <w:r w:rsidRPr="001E1A29">
              <w:t>HC</w:t>
            </w:r>
          </w:p>
        </w:tc>
        <w:tc>
          <w:tcPr>
            <w:tcW w:w="2880" w:type="dxa"/>
            <w:shd w:val="clear" w:color="auto" w:fill="FFFFFF" w:themeFill="background1"/>
          </w:tcPr>
          <w:p w:rsidR="00DC26CA" w:rsidRPr="001E1A29" w:rsidRDefault="00C00A1F" w:rsidP="009D32DA">
            <w:r w:rsidRPr="001E1A29">
              <w:t xml:space="preserve">Home visiting </w:t>
            </w:r>
            <w:r w:rsidR="00DC26CA" w:rsidRPr="001E1A29">
              <w:t>curricul</w:t>
            </w:r>
            <w:r w:rsidRPr="001E1A29">
              <w:t>um</w:t>
            </w:r>
          </w:p>
          <w:p w:rsidR="00C00A1F" w:rsidRPr="001E1A29" w:rsidRDefault="00C00A1F" w:rsidP="009D32DA">
            <w:r w:rsidRPr="001E1A29">
              <w:t xml:space="preserve">Health Objectives </w:t>
            </w:r>
            <w:r w:rsidR="00B3788A" w:rsidRPr="001E1A29">
              <w:t>F</w:t>
            </w:r>
            <w:r w:rsidRPr="001E1A29">
              <w:t>orm</w:t>
            </w:r>
          </w:p>
          <w:p w:rsidR="00C00A1F" w:rsidRPr="001E1A29" w:rsidRDefault="00C00A1F" w:rsidP="009D32DA">
            <w:r w:rsidRPr="001E1A29">
              <w:t>Parenting classes</w:t>
            </w:r>
            <w:r w:rsidR="00B3788A" w:rsidRPr="001E1A29">
              <w:t xml:space="preserve"> plans</w:t>
            </w:r>
          </w:p>
          <w:p w:rsidR="00075754" w:rsidRPr="001E1A29" w:rsidRDefault="00B3788A" w:rsidP="009D32DA">
            <w:r w:rsidRPr="001E1A29">
              <w:t>Home Visit plans;</w:t>
            </w:r>
          </w:p>
          <w:p w:rsidR="00075754" w:rsidRPr="001E1A29" w:rsidRDefault="00075754" w:rsidP="009D32DA">
            <w:r w:rsidRPr="001E1A29">
              <w:t>Family Goal Sheet</w:t>
            </w:r>
            <w:r w:rsidR="00B3788A" w:rsidRPr="001E1A29">
              <w:t>; Family Support Survey; Student information systems</w:t>
            </w:r>
            <w:r w:rsidR="00A242C2" w:rsidRPr="001E1A29">
              <w:t>; T/TA plan</w:t>
            </w:r>
          </w:p>
        </w:tc>
        <w:tc>
          <w:tcPr>
            <w:tcW w:w="2610" w:type="dxa"/>
            <w:shd w:val="clear" w:color="auto" w:fill="FFFFFF" w:themeFill="background1"/>
          </w:tcPr>
          <w:p w:rsidR="00831C91" w:rsidRPr="001E1A29" w:rsidRDefault="00831C91" w:rsidP="00831C91">
            <w:r w:rsidRPr="001E1A29">
              <w:t>HSPPS 1302.43, 1302.45, 1302.46, 1302.50, 1302.52</w:t>
            </w:r>
          </w:p>
          <w:p w:rsidR="00B3788A" w:rsidRPr="001E1A29" w:rsidRDefault="00B3788A" w:rsidP="009D32DA">
            <w:pPr>
              <w:rPr>
                <w:sz w:val="24"/>
                <w:szCs w:val="24"/>
                <w:highlight w:val="red"/>
              </w:rPr>
            </w:pPr>
          </w:p>
          <w:p w:rsidR="00F53D87" w:rsidRPr="001E1A29" w:rsidRDefault="00F53D87" w:rsidP="009D32DA">
            <w:pPr>
              <w:rPr>
                <w:sz w:val="24"/>
                <w:szCs w:val="24"/>
              </w:rPr>
            </w:pPr>
            <w:r w:rsidRPr="001E1A29">
              <w:rPr>
                <w:sz w:val="24"/>
                <w:szCs w:val="24"/>
              </w:rPr>
              <w:t>H</w:t>
            </w:r>
            <w:r w:rsidR="00B3788A" w:rsidRPr="001E1A29">
              <w:rPr>
                <w:sz w:val="24"/>
                <w:szCs w:val="24"/>
              </w:rPr>
              <w:t xml:space="preserve">ealth Policy- </w:t>
            </w:r>
            <w:r w:rsidRPr="001E1A29">
              <w:rPr>
                <w:sz w:val="24"/>
                <w:szCs w:val="24"/>
              </w:rPr>
              <w:t>P17</w:t>
            </w:r>
          </w:p>
          <w:p w:rsidR="00F53D87" w:rsidRPr="001E1A29" w:rsidRDefault="00F53D87" w:rsidP="009D32DA">
            <w:pPr>
              <w:rPr>
                <w:sz w:val="24"/>
                <w:szCs w:val="24"/>
                <w:highlight w:val="red"/>
              </w:rPr>
            </w:pPr>
          </w:p>
        </w:tc>
        <w:tc>
          <w:tcPr>
            <w:tcW w:w="1626" w:type="dxa"/>
          </w:tcPr>
          <w:p w:rsidR="00F53D87" w:rsidRPr="001E1A29" w:rsidRDefault="00F53D87" w:rsidP="009D32DA">
            <w:pPr>
              <w:rPr>
                <w:sz w:val="24"/>
                <w:szCs w:val="24"/>
              </w:rPr>
            </w:pPr>
          </w:p>
        </w:tc>
      </w:tr>
      <w:tr w:rsidR="001E1A29" w:rsidRPr="001E1A29" w:rsidTr="00F65C2D">
        <w:trPr>
          <w:trHeight w:val="2420"/>
        </w:trPr>
        <w:tc>
          <w:tcPr>
            <w:tcW w:w="5485" w:type="dxa"/>
          </w:tcPr>
          <w:p w:rsidR="00472495" w:rsidRPr="001E1A29" w:rsidRDefault="00472495" w:rsidP="00472495">
            <w:pPr>
              <w:rPr>
                <w:b/>
              </w:rPr>
            </w:pPr>
            <w:r w:rsidRPr="001E1A29">
              <w:rPr>
                <w:b/>
              </w:rPr>
              <w:t xml:space="preserve">Group Socializations: </w:t>
            </w:r>
            <w:r w:rsidRPr="001E1A29">
              <w:t>Offer opportunities for EHS- and HS-funded families to participate in a research-based parenting curriculum. Events and activities will build on families’ knowledge and offer opportunities to practice parenting skills to promote children’s learning and development.</w:t>
            </w:r>
          </w:p>
          <w:p w:rsidR="00472495" w:rsidRPr="001E1A29" w:rsidRDefault="00472495" w:rsidP="00472495"/>
          <w:p w:rsidR="00472495" w:rsidRPr="001E1A29" w:rsidRDefault="00472495" w:rsidP="00472495">
            <w:r w:rsidRPr="001E1A29">
              <w:t>Provide a variety of opportunities for parent interaction with the program, other families, and community resources throughout the year that are respectful and diverse, responsive to parent expressed needs as a group or individual. Ensure funds are available to support activities.</w:t>
            </w:r>
          </w:p>
          <w:p w:rsidR="00472495" w:rsidRPr="001E1A29" w:rsidRDefault="00472495" w:rsidP="00472495"/>
          <w:p w:rsidR="00481D6C" w:rsidRPr="001E1A29" w:rsidRDefault="00481D6C" w:rsidP="00472495">
            <w:r w:rsidRPr="001E1A29">
              <w:t>Provide group socializations and parent activities</w:t>
            </w:r>
            <w:r w:rsidR="009732B5" w:rsidRPr="001E1A29">
              <w:t xml:space="preserve"> that are planned jointly with families, conducted with both child and parent participation, occur in a safe classroom, community facility, home or field trip setting, as appropriate.</w:t>
            </w:r>
          </w:p>
          <w:p w:rsidR="0062033C" w:rsidRPr="001E1A29" w:rsidRDefault="0062033C" w:rsidP="00481D6C"/>
          <w:p w:rsidR="0062033C" w:rsidRPr="001E1A29" w:rsidRDefault="0062033C" w:rsidP="00481D6C">
            <w:pPr>
              <w:rPr>
                <w:b/>
                <w:highlight w:val="red"/>
              </w:rPr>
            </w:pPr>
            <w:r w:rsidRPr="001E1A29">
              <w:t>Group socializations will provide activities with school -readiness goals in mind as well as provide opportunities for parents to develop parenting skills.</w:t>
            </w:r>
          </w:p>
        </w:tc>
        <w:tc>
          <w:tcPr>
            <w:tcW w:w="1980" w:type="dxa"/>
          </w:tcPr>
          <w:p w:rsidR="00952E82" w:rsidRPr="001E1A29" w:rsidRDefault="00952E82" w:rsidP="00952E82">
            <w:r w:rsidRPr="001E1A29">
              <w:rPr>
                <w:b/>
              </w:rPr>
              <w:t>Responsibility</w:t>
            </w:r>
          </w:p>
          <w:p w:rsidR="00952E82" w:rsidRPr="001E1A29" w:rsidRDefault="0044389D" w:rsidP="00952E82">
            <w:pPr>
              <w:rPr>
                <w:b/>
              </w:rPr>
            </w:pPr>
            <w:r w:rsidRPr="001E1A29">
              <w:t>TT; PES, FM, EHSN, Center Directors</w:t>
            </w:r>
            <w:r w:rsidR="00472495" w:rsidRPr="001E1A29">
              <w:t>, AD, PFCE Coord.</w:t>
            </w:r>
          </w:p>
          <w:p w:rsidR="00952E82" w:rsidRPr="001E1A29" w:rsidRDefault="00952E82" w:rsidP="00952E82">
            <w:pPr>
              <w:rPr>
                <w:b/>
              </w:rPr>
            </w:pPr>
          </w:p>
          <w:p w:rsidR="00481D6C" w:rsidRPr="001E1A29" w:rsidRDefault="00952E82" w:rsidP="00952E82">
            <w:pPr>
              <w:rPr>
                <w:b/>
              </w:rPr>
            </w:pPr>
            <w:r w:rsidRPr="001E1A29">
              <w:rPr>
                <w:b/>
              </w:rPr>
              <w:t>Monitor</w:t>
            </w:r>
          </w:p>
          <w:p w:rsidR="0044389D" w:rsidRPr="001E1A29" w:rsidRDefault="0044389D" w:rsidP="00952E82">
            <w:r w:rsidRPr="001E1A29">
              <w:t>Assistant Director; PFCE Coordinator</w:t>
            </w:r>
          </w:p>
        </w:tc>
        <w:tc>
          <w:tcPr>
            <w:tcW w:w="2880" w:type="dxa"/>
            <w:shd w:val="clear" w:color="auto" w:fill="FFFFFF" w:themeFill="background1"/>
          </w:tcPr>
          <w:p w:rsidR="00472495" w:rsidRPr="001E1A29" w:rsidRDefault="00472495" w:rsidP="00472495">
            <w:pPr>
              <w:rPr>
                <w:sz w:val="24"/>
                <w:szCs w:val="24"/>
              </w:rPr>
            </w:pPr>
            <w:r w:rsidRPr="001E1A29">
              <w:rPr>
                <w:sz w:val="24"/>
                <w:szCs w:val="24"/>
              </w:rPr>
              <w:t>Principals of PBIS and PIWI are followed at all our socializations, classes, and events</w:t>
            </w:r>
          </w:p>
          <w:p w:rsidR="00472495" w:rsidRPr="001E1A29" w:rsidRDefault="00472495" w:rsidP="00472495">
            <w:pPr>
              <w:rPr>
                <w:sz w:val="24"/>
                <w:szCs w:val="24"/>
              </w:rPr>
            </w:pPr>
          </w:p>
          <w:p w:rsidR="00472495" w:rsidRPr="001E1A29" w:rsidRDefault="00472495" w:rsidP="00472495">
            <w:pPr>
              <w:rPr>
                <w:sz w:val="24"/>
                <w:szCs w:val="24"/>
              </w:rPr>
            </w:pPr>
            <w:r w:rsidRPr="001E1A29">
              <w:rPr>
                <w:sz w:val="24"/>
                <w:szCs w:val="24"/>
              </w:rPr>
              <w:t>PACT Planning Form</w:t>
            </w:r>
          </w:p>
          <w:p w:rsidR="00472495" w:rsidRPr="001E1A29" w:rsidRDefault="00472495" w:rsidP="00472495">
            <w:pPr>
              <w:rPr>
                <w:sz w:val="24"/>
                <w:szCs w:val="24"/>
              </w:rPr>
            </w:pPr>
          </w:p>
          <w:p w:rsidR="00472495" w:rsidRPr="001E1A29" w:rsidRDefault="00472495" w:rsidP="00472495">
            <w:pPr>
              <w:rPr>
                <w:sz w:val="24"/>
                <w:szCs w:val="24"/>
              </w:rPr>
            </w:pPr>
            <w:r w:rsidRPr="001E1A29">
              <w:rPr>
                <w:sz w:val="24"/>
                <w:szCs w:val="24"/>
              </w:rPr>
              <w:t>Event attendance tracking</w:t>
            </w:r>
          </w:p>
          <w:p w:rsidR="00BF4446" w:rsidRPr="001E1A29" w:rsidRDefault="00BF4446" w:rsidP="00472495">
            <w:pPr>
              <w:rPr>
                <w:sz w:val="24"/>
                <w:szCs w:val="24"/>
              </w:rPr>
            </w:pPr>
          </w:p>
          <w:p w:rsidR="00BF4446" w:rsidRPr="001E1A29" w:rsidRDefault="00BF4446" w:rsidP="00472495">
            <w:pPr>
              <w:rPr>
                <w:sz w:val="24"/>
                <w:szCs w:val="24"/>
              </w:rPr>
            </w:pPr>
            <w:r w:rsidRPr="001E1A29">
              <w:rPr>
                <w:sz w:val="24"/>
                <w:szCs w:val="24"/>
              </w:rPr>
              <w:t>Finance tracking and documentation</w:t>
            </w:r>
          </w:p>
          <w:p w:rsidR="00481D6C" w:rsidRPr="001E1A29" w:rsidRDefault="00481D6C" w:rsidP="00DC26CA">
            <w:pPr>
              <w:rPr>
                <w:sz w:val="24"/>
                <w:szCs w:val="24"/>
              </w:rPr>
            </w:pPr>
          </w:p>
        </w:tc>
        <w:tc>
          <w:tcPr>
            <w:tcW w:w="2610" w:type="dxa"/>
            <w:shd w:val="clear" w:color="auto" w:fill="FFFFFF" w:themeFill="background1"/>
          </w:tcPr>
          <w:p w:rsidR="00472495" w:rsidRPr="001E1A29" w:rsidRDefault="00831C91" w:rsidP="00472495">
            <w:r w:rsidRPr="001E1A29">
              <w:rPr>
                <w:sz w:val="24"/>
                <w:szCs w:val="24"/>
              </w:rPr>
              <w:t xml:space="preserve">HSPPS </w:t>
            </w:r>
            <w:r w:rsidRPr="001E1A29">
              <w:t>1302.22</w:t>
            </w:r>
            <w:r w:rsidR="00472495" w:rsidRPr="001E1A29">
              <w:t>;</w:t>
            </w:r>
            <w:r w:rsidRPr="001E1A29">
              <w:t xml:space="preserve"> 1302.35 (e)</w:t>
            </w:r>
            <w:r w:rsidR="00472495" w:rsidRPr="001E1A29">
              <w:t>; 1302.5; 1302.52</w:t>
            </w:r>
          </w:p>
          <w:p w:rsidR="00831C91" w:rsidRPr="001E1A29" w:rsidRDefault="00831C91" w:rsidP="00831C91"/>
          <w:p w:rsidR="00481D6C" w:rsidRPr="001E1A29" w:rsidRDefault="00481D6C" w:rsidP="009D32DA">
            <w:pPr>
              <w:rPr>
                <w:sz w:val="24"/>
                <w:szCs w:val="24"/>
                <w:highlight w:val="red"/>
              </w:rPr>
            </w:pPr>
          </w:p>
        </w:tc>
        <w:tc>
          <w:tcPr>
            <w:tcW w:w="1626" w:type="dxa"/>
          </w:tcPr>
          <w:p w:rsidR="00481D6C" w:rsidRPr="001E1A29" w:rsidRDefault="00481D6C" w:rsidP="009D32DA">
            <w:pPr>
              <w:rPr>
                <w:sz w:val="24"/>
                <w:szCs w:val="24"/>
              </w:rPr>
            </w:pPr>
          </w:p>
        </w:tc>
      </w:tr>
      <w:tr w:rsidR="001E1A29" w:rsidRPr="001E1A29" w:rsidTr="00F65C2D">
        <w:trPr>
          <w:trHeight w:val="845"/>
        </w:trPr>
        <w:tc>
          <w:tcPr>
            <w:tcW w:w="5485" w:type="dxa"/>
          </w:tcPr>
          <w:p w:rsidR="00105321" w:rsidRPr="001E1A29" w:rsidRDefault="007E5546" w:rsidP="00481D6C">
            <w:r w:rsidRPr="001E1A29">
              <w:t>Open facilities to all parents during business hours. Welcome parents to vi</w:t>
            </w:r>
            <w:r w:rsidR="00105321" w:rsidRPr="001E1A29">
              <w:t xml:space="preserve">sit or participate. </w:t>
            </w:r>
          </w:p>
          <w:p w:rsidR="007E5546" w:rsidRPr="001E1A29" w:rsidRDefault="007E5546" w:rsidP="00481D6C">
            <w:pPr>
              <w:rPr>
                <w:b/>
                <w:highlight w:val="cyan"/>
              </w:rPr>
            </w:pPr>
          </w:p>
          <w:p w:rsidR="00105321" w:rsidRPr="001E1A29" w:rsidRDefault="00105321" w:rsidP="00481D6C">
            <w:r w:rsidRPr="001E1A29">
              <w:lastRenderedPageBreak/>
              <w:t>Ensure there is a regular, comprehensive two-way communication system between staff and parents in the parent primary or preferred language or thr</w:t>
            </w:r>
            <w:r w:rsidR="00472495" w:rsidRPr="001E1A29">
              <w:t>ough</w:t>
            </w:r>
            <w:r w:rsidRPr="001E1A29">
              <w:t xml:space="preserve"> an interpreter as feasible.</w:t>
            </w:r>
          </w:p>
          <w:p w:rsidR="00105321" w:rsidRPr="001E1A29" w:rsidRDefault="00105321" w:rsidP="00481D6C"/>
          <w:p w:rsidR="00105321" w:rsidRPr="001E1A29" w:rsidRDefault="00105321" w:rsidP="00481D6C">
            <w:r w:rsidRPr="001E1A29">
              <w:t>Encourage parents to participate in</w:t>
            </w:r>
            <w:r w:rsidR="009370DE" w:rsidRPr="001E1A29">
              <w:t xml:space="preserve"> at least two</w:t>
            </w:r>
            <w:r w:rsidRPr="001E1A29">
              <w:t xml:space="preserve"> conferences and</w:t>
            </w:r>
            <w:r w:rsidR="009370DE" w:rsidRPr="001E1A29">
              <w:t xml:space="preserve"> two</w:t>
            </w:r>
            <w:r w:rsidRPr="001E1A29">
              <w:t xml:space="preserve"> home visits</w:t>
            </w:r>
            <w:r w:rsidR="009370DE" w:rsidRPr="001E1A29">
              <w:t xml:space="preserve"> per year</w:t>
            </w:r>
            <w:r w:rsidRPr="001E1A29">
              <w:t>; explain the benefits of home visits</w:t>
            </w:r>
            <w:r w:rsidR="009370DE" w:rsidRPr="001E1A29">
              <w:t>, screening and assessment results, and child’s progress</w:t>
            </w:r>
            <w:r w:rsidRPr="001E1A29">
              <w:t>.</w:t>
            </w:r>
          </w:p>
        </w:tc>
        <w:tc>
          <w:tcPr>
            <w:tcW w:w="1980" w:type="dxa"/>
          </w:tcPr>
          <w:p w:rsidR="00952E82" w:rsidRPr="001E1A29" w:rsidRDefault="00952E82" w:rsidP="00952E82">
            <w:r w:rsidRPr="001E1A29">
              <w:rPr>
                <w:b/>
              </w:rPr>
              <w:lastRenderedPageBreak/>
              <w:t>Responsibility</w:t>
            </w:r>
          </w:p>
          <w:p w:rsidR="00952E82" w:rsidRPr="001E1A29" w:rsidRDefault="00754224" w:rsidP="00952E82">
            <w:r w:rsidRPr="001E1A29">
              <w:t>Center Directors, TT</w:t>
            </w:r>
          </w:p>
          <w:p w:rsidR="00952E82" w:rsidRPr="001E1A29" w:rsidRDefault="00952E82" w:rsidP="00952E82">
            <w:pPr>
              <w:rPr>
                <w:b/>
              </w:rPr>
            </w:pPr>
          </w:p>
          <w:p w:rsidR="007E5546" w:rsidRPr="001E1A29" w:rsidRDefault="00952E82" w:rsidP="00952E82">
            <w:pPr>
              <w:rPr>
                <w:b/>
              </w:rPr>
            </w:pPr>
            <w:r w:rsidRPr="001E1A29">
              <w:rPr>
                <w:b/>
              </w:rPr>
              <w:lastRenderedPageBreak/>
              <w:t>Monitor</w:t>
            </w:r>
          </w:p>
          <w:p w:rsidR="0044389D" w:rsidRPr="001E1A29" w:rsidRDefault="0044389D" w:rsidP="00952E82">
            <w:r w:rsidRPr="001E1A29">
              <w:t>ECE Program Staff</w:t>
            </w:r>
          </w:p>
        </w:tc>
        <w:tc>
          <w:tcPr>
            <w:tcW w:w="2880" w:type="dxa"/>
            <w:shd w:val="clear" w:color="auto" w:fill="FFFFFF" w:themeFill="background1"/>
          </w:tcPr>
          <w:p w:rsidR="00075754" w:rsidRPr="001E1A29" w:rsidRDefault="00BF4446" w:rsidP="00754224">
            <w:r w:rsidRPr="001E1A29">
              <w:lastRenderedPageBreak/>
              <w:t xml:space="preserve">ECE and </w:t>
            </w:r>
            <w:r w:rsidR="00754224" w:rsidRPr="001E1A29">
              <w:t>Center Parent Handbook</w:t>
            </w:r>
            <w:r w:rsidRPr="001E1A29">
              <w:t>s</w:t>
            </w:r>
          </w:p>
          <w:p w:rsidR="00075754" w:rsidRPr="001E1A29" w:rsidRDefault="00075754" w:rsidP="00754224">
            <w:pPr>
              <w:rPr>
                <w:sz w:val="24"/>
                <w:szCs w:val="24"/>
              </w:rPr>
            </w:pPr>
          </w:p>
          <w:p w:rsidR="00075754" w:rsidRPr="001E1A29" w:rsidRDefault="00075754" w:rsidP="00754224">
            <w:pPr>
              <w:rPr>
                <w:sz w:val="24"/>
                <w:szCs w:val="24"/>
              </w:rPr>
            </w:pPr>
            <w:r w:rsidRPr="001E1A29">
              <w:rPr>
                <w:sz w:val="24"/>
                <w:szCs w:val="24"/>
              </w:rPr>
              <w:t>Center</w:t>
            </w:r>
            <w:r w:rsidR="003C6BC7" w:rsidRPr="001E1A29">
              <w:rPr>
                <w:sz w:val="24"/>
                <w:szCs w:val="24"/>
              </w:rPr>
              <w:t>-</w:t>
            </w:r>
            <w:r w:rsidRPr="001E1A29">
              <w:rPr>
                <w:sz w:val="24"/>
                <w:szCs w:val="24"/>
              </w:rPr>
              <w:t>Based contracts</w:t>
            </w:r>
          </w:p>
          <w:p w:rsidR="003C6BC7" w:rsidRPr="001E1A29" w:rsidRDefault="003C6BC7" w:rsidP="00BF4446"/>
          <w:p w:rsidR="00BF4446" w:rsidRPr="001E1A29" w:rsidRDefault="00BF4446" w:rsidP="00BF4446">
            <w:r w:rsidRPr="001E1A29">
              <w:t>All staff complete training in use of assessment tool</w:t>
            </w:r>
          </w:p>
          <w:p w:rsidR="003C6BC7" w:rsidRPr="001E1A29" w:rsidRDefault="003C6BC7" w:rsidP="00BF4446"/>
          <w:p w:rsidR="007E5546" w:rsidRPr="001E1A29" w:rsidRDefault="003C6BC7" w:rsidP="00075754">
            <w:r w:rsidRPr="001E1A29">
              <w:t>Student Information System; Classroom information board and newsletters</w:t>
            </w:r>
            <w:r w:rsidR="00A242C2" w:rsidRPr="001E1A29">
              <w:t>; Child Individual Plans/Parent Contact Log</w:t>
            </w:r>
          </w:p>
        </w:tc>
        <w:tc>
          <w:tcPr>
            <w:tcW w:w="2610" w:type="dxa"/>
            <w:shd w:val="clear" w:color="auto" w:fill="FFFFFF" w:themeFill="background1"/>
          </w:tcPr>
          <w:p w:rsidR="00831C91" w:rsidRPr="001E1A29" w:rsidRDefault="00831C91" w:rsidP="00831C91">
            <w:r w:rsidRPr="001E1A29">
              <w:lastRenderedPageBreak/>
              <w:t>HSPPS 1302.34 (b), 1302.50</w:t>
            </w:r>
          </w:p>
          <w:p w:rsidR="007E5546" w:rsidRPr="001E1A29" w:rsidRDefault="007E5546" w:rsidP="009D32DA">
            <w:pPr>
              <w:rPr>
                <w:sz w:val="24"/>
                <w:szCs w:val="24"/>
                <w:highlight w:val="red"/>
              </w:rPr>
            </w:pPr>
          </w:p>
          <w:p w:rsidR="00075754" w:rsidRPr="001E1A29" w:rsidRDefault="003C6BC7" w:rsidP="00754224">
            <w:r w:rsidRPr="001E1A29">
              <w:lastRenderedPageBreak/>
              <w:t xml:space="preserve">PFCE </w:t>
            </w:r>
            <w:r w:rsidR="00754224" w:rsidRPr="001E1A29">
              <w:t>Procedure</w:t>
            </w:r>
            <w:r w:rsidRPr="001E1A29">
              <w:t>s-</w:t>
            </w:r>
            <w:r w:rsidR="00754224" w:rsidRPr="001E1A29">
              <w:t xml:space="preserve"> </w:t>
            </w:r>
            <w:r w:rsidRPr="001E1A29">
              <w:t>C</w:t>
            </w:r>
            <w:r w:rsidR="00754224" w:rsidRPr="001E1A29">
              <w:t>ompleting childcare guidelines</w:t>
            </w:r>
            <w:r w:rsidRPr="001E1A29">
              <w:t xml:space="preserve">; </w:t>
            </w:r>
            <w:r w:rsidR="00075754" w:rsidRPr="001E1A29">
              <w:t>Childcare Communications Guide and Procedure</w:t>
            </w:r>
          </w:p>
          <w:p w:rsidR="00754224" w:rsidRPr="001E1A29" w:rsidRDefault="00754224" w:rsidP="009D32DA">
            <w:pPr>
              <w:rPr>
                <w:highlight w:val="red"/>
              </w:rPr>
            </w:pPr>
          </w:p>
          <w:p w:rsidR="00075754" w:rsidRPr="001E1A29" w:rsidRDefault="00075754" w:rsidP="009D32DA">
            <w:r w:rsidRPr="001E1A29">
              <w:t>S</w:t>
            </w:r>
            <w:r w:rsidR="003C6BC7" w:rsidRPr="001E1A29">
              <w:t>hared Involvement Form</w:t>
            </w:r>
          </w:p>
          <w:p w:rsidR="003C6BC7" w:rsidRPr="001E1A29" w:rsidRDefault="003C6BC7" w:rsidP="009D32DA"/>
          <w:p w:rsidR="003C6BC7" w:rsidRPr="001E1A29" w:rsidRDefault="003C6BC7" w:rsidP="009D32DA">
            <w:r w:rsidRPr="001E1A29">
              <w:t>ELS Formative and Summative Assessment Procedures</w:t>
            </w:r>
          </w:p>
        </w:tc>
        <w:tc>
          <w:tcPr>
            <w:tcW w:w="1626" w:type="dxa"/>
          </w:tcPr>
          <w:p w:rsidR="007E5546" w:rsidRPr="001E1A29" w:rsidRDefault="007E5546" w:rsidP="009D32DA">
            <w:pPr>
              <w:rPr>
                <w:sz w:val="24"/>
                <w:szCs w:val="24"/>
              </w:rPr>
            </w:pPr>
          </w:p>
        </w:tc>
      </w:tr>
      <w:tr w:rsidR="00105321" w:rsidRPr="001E1A29" w:rsidTr="0062033C">
        <w:trPr>
          <w:trHeight w:val="2564"/>
        </w:trPr>
        <w:tc>
          <w:tcPr>
            <w:tcW w:w="5485" w:type="dxa"/>
          </w:tcPr>
          <w:p w:rsidR="00105321" w:rsidRPr="001E1A29" w:rsidRDefault="00066FE7" w:rsidP="00105321">
            <w:r w:rsidRPr="001E1A29">
              <w:t>Include opportunities and support for parents of children with IEPs in understanding the process from beginning to end.</w:t>
            </w:r>
          </w:p>
          <w:p w:rsidR="00BF01D1" w:rsidRPr="001E1A29" w:rsidRDefault="00BF01D1" w:rsidP="00105321"/>
          <w:p w:rsidR="0006186A" w:rsidRPr="001E1A29" w:rsidRDefault="0006186A" w:rsidP="00105321"/>
          <w:p w:rsidR="0006186A" w:rsidRPr="001E1A29" w:rsidRDefault="0006186A" w:rsidP="00105321">
            <w:pPr>
              <w:rPr>
                <w:b/>
                <w:highlight w:val="cyan"/>
              </w:rPr>
            </w:pPr>
          </w:p>
        </w:tc>
        <w:tc>
          <w:tcPr>
            <w:tcW w:w="1980" w:type="dxa"/>
          </w:tcPr>
          <w:p w:rsidR="00952E82" w:rsidRPr="001E1A29" w:rsidRDefault="00952E82" w:rsidP="00952E82">
            <w:r w:rsidRPr="001E1A29">
              <w:rPr>
                <w:b/>
              </w:rPr>
              <w:t>Responsibility</w:t>
            </w:r>
          </w:p>
          <w:p w:rsidR="00952E82" w:rsidRPr="001E1A29" w:rsidRDefault="00BF01D1" w:rsidP="00952E82">
            <w:r w:rsidRPr="001E1A29">
              <w:t xml:space="preserve">ELS, Disabilities, and CPP </w:t>
            </w:r>
            <w:proofErr w:type="spellStart"/>
            <w:r w:rsidRPr="001E1A29">
              <w:t>Coords</w:t>
            </w:r>
            <w:proofErr w:type="spellEnd"/>
            <w:r w:rsidRPr="001E1A29">
              <w:t xml:space="preserve">.; TT; </w:t>
            </w:r>
            <w:r w:rsidR="00E00786" w:rsidRPr="001E1A29">
              <w:t>PES, FM, EHSN, Center Directors</w:t>
            </w:r>
          </w:p>
          <w:p w:rsidR="00952E82" w:rsidRPr="001E1A29" w:rsidRDefault="00952E82" w:rsidP="00952E82">
            <w:pPr>
              <w:rPr>
                <w:b/>
              </w:rPr>
            </w:pPr>
          </w:p>
          <w:p w:rsidR="00105321" w:rsidRPr="001E1A29" w:rsidRDefault="00952E82" w:rsidP="00952E82">
            <w:pPr>
              <w:rPr>
                <w:b/>
              </w:rPr>
            </w:pPr>
            <w:r w:rsidRPr="001E1A29">
              <w:rPr>
                <w:b/>
              </w:rPr>
              <w:t>Monitor</w:t>
            </w:r>
          </w:p>
          <w:p w:rsidR="00E00786" w:rsidRPr="001E1A29" w:rsidRDefault="00BF01D1" w:rsidP="00952E82">
            <w:r w:rsidRPr="001E1A29">
              <w:t xml:space="preserve">ECE Leadership; </w:t>
            </w:r>
            <w:r w:rsidR="00E00786" w:rsidRPr="001E1A29">
              <w:t>PFCEC, EC Asst Director, Director</w:t>
            </w:r>
          </w:p>
        </w:tc>
        <w:tc>
          <w:tcPr>
            <w:tcW w:w="2880" w:type="dxa"/>
          </w:tcPr>
          <w:p w:rsidR="00BD6CC4" w:rsidRPr="001E1A29" w:rsidRDefault="00BD6CC4" w:rsidP="00DC26CA">
            <w:r w:rsidRPr="001E1A29">
              <w:t>IDEA; Results Matter</w:t>
            </w:r>
          </w:p>
          <w:p w:rsidR="00BD6CC4" w:rsidRPr="001E1A29" w:rsidRDefault="00BD6CC4" w:rsidP="00DC26CA"/>
          <w:p w:rsidR="00BD6CC4" w:rsidRPr="001E1A29" w:rsidRDefault="00BD6CC4" w:rsidP="00DC26CA">
            <w:r w:rsidRPr="001E1A29">
              <w:t>IS Parent involvement link on PSD Website; IS Handbook</w:t>
            </w:r>
          </w:p>
          <w:p w:rsidR="00BD6CC4" w:rsidRPr="001E1A29" w:rsidRDefault="00BD6CC4" w:rsidP="00DC26CA"/>
          <w:p w:rsidR="00754224" w:rsidRPr="001E1A29" w:rsidRDefault="00754224" w:rsidP="00DC26CA"/>
        </w:tc>
        <w:tc>
          <w:tcPr>
            <w:tcW w:w="2610" w:type="dxa"/>
          </w:tcPr>
          <w:p w:rsidR="00831C91" w:rsidRPr="001E1A29" w:rsidRDefault="00831C91" w:rsidP="00831C91">
            <w:r w:rsidRPr="001E1A29">
              <w:rPr>
                <w:highlight w:val="magenta"/>
              </w:rPr>
              <w:t>HSPPS 1302.34</w:t>
            </w:r>
            <w:r w:rsidRPr="001E1A29">
              <w:t xml:space="preserve"> (</w:t>
            </w:r>
            <w:proofErr w:type="spellStart"/>
            <w:proofErr w:type="gramStart"/>
            <w:r w:rsidRPr="001E1A29">
              <w:t>a,b</w:t>
            </w:r>
            <w:proofErr w:type="spellEnd"/>
            <w:proofErr w:type="gramEnd"/>
            <w:r w:rsidRPr="001E1A29">
              <w:t>)</w:t>
            </w:r>
            <w:r w:rsidR="00066FE7" w:rsidRPr="001E1A29">
              <w:t>, 1302.62</w:t>
            </w:r>
            <w:r w:rsidR="00BF01D1" w:rsidRPr="001E1A29">
              <w:t xml:space="preserve">; </w:t>
            </w:r>
            <w:r w:rsidR="00BF01D1" w:rsidRPr="001E1A29">
              <w:rPr>
                <w:highlight w:val="cyan"/>
              </w:rPr>
              <w:t>1302.15 (f)</w:t>
            </w:r>
          </w:p>
          <w:p w:rsidR="00105321" w:rsidRPr="001E1A29" w:rsidRDefault="00105321" w:rsidP="009D32DA">
            <w:pPr>
              <w:rPr>
                <w:highlight w:val="red"/>
              </w:rPr>
            </w:pPr>
          </w:p>
          <w:p w:rsidR="00754224" w:rsidRPr="001E1A29" w:rsidRDefault="00754224" w:rsidP="009D32DA"/>
          <w:p w:rsidR="00754224" w:rsidRPr="001E1A29" w:rsidRDefault="00754224" w:rsidP="009D32DA">
            <w:r w:rsidRPr="001E1A29">
              <w:t>Completing 45 Day Required paperwork with Center-based Families</w:t>
            </w:r>
          </w:p>
          <w:p w:rsidR="00BD6CC4" w:rsidRPr="001E1A29" w:rsidRDefault="00BD6CC4" w:rsidP="009D32DA">
            <w:pPr>
              <w:rPr>
                <w:highlight w:val="red"/>
              </w:rPr>
            </w:pPr>
          </w:p>
          <w:p w:rsidR="00BD6CC4" w:rsidRPr="001E1A29" w:rsidRDefault="00BD6CC4" w:rsidP="009D32DA">
            <w:pPr>
              <w:rPr>
                <w:highlight w:val="red"/>
              </w:rPr>
            </w:pPr>
            <w:r w:rsidRPr="001E1A29">
              <w:t>ERSEA Procedure- P11, Including parents in IEP placements</w:t>
            </w:r>
          </w:p>
        </w:tc>
        <w:tc>
          <w:tcPr>
            <w:tcW w:w="1626" w:type="dxa"/>
          </w:tcPr>
          <w:p w:rsidR="00105321" w:rsidRPr="001E1A29" w:rsidRDefault="00105321" w:rsidP="009D32DA">
            <w:pPr>
              <w:rPr>
                <w:sz w:val="24"/>
                <w:szCs w:val="24"/>
              </w:rPr>
            </w:pPr>
          </w:p>
        </w:tc>
      </w:tr>
    </w:tbl>
    <w:p w:rsidR="00B468BC" w:rsidRPr="001E1A29" w:rsidRDefault="00B468BC"/>
    <w:p w:rsidR="00660FDD" w:rsidRPr="001E1A29" w:rsidRDefault="00660FDD" w:rsidP="00660FDD">
      <w:pPr>
        <w:rPr>
          <w:b/>
          <w:i/>
          <w:sz w:val="40"/>
          <w:szCs w:val="40"/>
        </w:rPr>
      </w:pPr>
      <w:r w:rsidRPr="001E1A29">
        <w:rPr>
          <w:b/>
          <w:i/>
          <w:sz w:val="40"/>
          <w:szCs w:val="40"/>
        </w:rPr>
        <w:t>Supporting Teachers and Staff</w:t>
      </w:r>
    </w:p>
    <w:tbl>
      <w:tblPr>
        <w:tblStyle w:val="TableGrid"/>
        <w:tblW w:w="0" w:type="auto"/>
        <w:tblLook w:val="04A0" w:firstRow="1" w:lastRow="0" w:firstColumn="1" w:lastColumn="0" w:noHBand="0" w:noVBand="1"/>
      </w:tblPr>
      <w:tblGrid>
        <w:gridCol w:w="5485"/>
        <w:gridCol w:w="1980"/>
        <w:gridCol w:w="2880"/>
        <w:gridCol w:w="2610"/>
        <w:gridCol w:w="1626"/>
      </w:tblGrid>
      <w:tr w:rsidR="00660FDD" w:rsidRPr="001E1A29" w:rsidTr="00831C91">
        <w:trPr>
          <w:trHeight w:val="472"/>
        </w:trPr>
        <w:tc>
          <w:tcPr>
            <w:tcW w:w="5485" w:type="dxa"/>
            <w:vMerge w:val="restart"/>
            <w:shd w:val="clear" w:color="auto" w:fill="D0CECE" w:themeFill="background2" w:themeFillShade="E6"/>
          </w:tcPr>
          <w:p w:rsidR="00660FDD" w:rsidRPr="001E1A29" w:rsidRDefault="00660FDD" w:rsidP="00831C91">
            <w:pPr>
              <w:jc w:val="center"/>
              <w:rPr>
                <w:sz w:val="24"/>
                <w:szCs w:val="24"/>
              </w:rPr>
            </w:pPr>
            <w:r w:rsidRPr="001E1A29">
              <w:rPr>
                <w:sz w:val="24"/>
                <w:szCs w:val="24"/>
              </w:rPr>
              <w:t>Activity</w:t>
            </w:r>
          </w:p>
        </w:tc>
        <w:tc>
          <w:tcPr>
            <w:tcW w:w="1980" w:type="dxa"/>
            <w:vMerge w:val="restart"/>
            <w:shd w:val="clear" w:color="auto" w:fill="D0CECE" w:themeFill="background2" w:themeFillShade="E6"/>
          </w:tcPr>
          <w:p w:rsidR="00660FDD" w:rsidRPr="001E1A29" w:rsidRDefault="00660FDD" w:rsidP="00831C91">
            <w:pPr>
              <w:jc w:val="center"/>
              <w:rPr>
                <w:sz w:val="24"/>
                <w:szCs w:val="24"/>
              </w:rPr>
            </w:pPr>
            <w:r w:rsidRPr="001E1A29">
              <w:rPr>
                <w:sz w:val="24"/>
                <w:szCs w:val="24"/>
              </w:rPr>
              <w:t>Responsibility or Monitor</w:t>
            </w:r>
          </w:p>
        </w:tc>
        <w:tc>
          <w:tcPr>
            <w:tcW w:w="5490" w:type="dxa"/>
            <w:gridSpan w:val="2"/>
            <w:shd w:val="clear" w:color="auto" w:fill="D0CECE" w:themeFill="background2" w:themeFillShade="E6"/>
          </w:tcPr>
          <w:p w:rsidR="00660FDD" w:rsidRPr="001E1A29" w:rsidRDefault="00660FDD" w:rsidP="00831C91">
            <w:pPr>
              <w:jc w:val="center"/>
              <w:rPr>
                <w:sz w:val="24"/>
                <w:szCs w:val="24"/>
              </w:rPr>
            </w:pPr>
            <w:r w:rsidRPr="001E1A29">
              <w:rPr>
                <w:sz w:val="24"/>
                <w:szCs w:val="24"/>
              </w:rPr>
              <w:t>Evidence</w:t>
            </w:r>
          </w:p>
        </w:tc>
        <w:tc>
          <w:tcPr>
            <w:tcW w:w="1626" w:type="dxa"/>
            <w:vMerge w:val="restart"/>
            <w:shd w:val="clear" w:color="auto" w:fill="D0CECE" w:themeFill="background2" w:themeFillShade="E6"/>
          </w:tcPr>
          <w:p w:rsidR="00660FDD" w:rsidRPr="001E1A29" w:rsidRDefault="00660FDD" w:rsidP="00831C91">
            <w:pPr>
              <w:jc w:val="center"/>
              <w:rPr>
                <w:sz w:val="24"/>
                <w:szCs w:val="24"/>
              </w:rPr>
            </w:pPr>
            <w:r w:rsidRPr="001E1A29">
              <w:rPr>
                <w:sz w:val="24"/>
                <w:szCs w:val="24"/>
              </w:rPr>
              <w:t>By When</w:t>
            </w:r>
          </w:p>
        </w:tc>
      </w:tr>
      <w:tr w:rsidR="00660FDD" w:rsidRPr="001E1A29" w:rsidTr="00831C91">
        <w:trPr>
          <w:trHeight w:val="494"/>
        </w:trPr>
        <w:tc>
          <w:tcPr>
            <w:tcW w:w="5485" w:type="dxa"/>
            <w:vMerge/>
          </w:tcPr>
          <w:p w:rsidR="00660FDD" w:rsidRPr="001E1A29" w:rsidRDefault="00660FDD" w:rsidP="00831C91">
            <w:pPr>
              <w:rPr>
                <w:sz w:val="24"/>
                <w:szCs w:val="24"/>
              </w:rPr>
            </w:pPr>
          </w:p>
        </w:tc>
        <w:tc>
          <w:tcPr>
            <w:tcW w:w="1980" w:type="dxa"/>
            <w:vMerge/>
          </w:tcPr>
          <w:p w:rsidR="00660FDD" w:rsidRPr="001E1A29" w:rsidRDefault="00660FDD" w:rsidP="00831C91">
            <w:pPr>
              <w:rPr>
                <w:sz w:val="24"/>
                <w:szCs w:val="24"/>
              </w:rPr>
            </w:pPr>
          </w:p>
        </w:tc>
        <w:tc>
          <w:tcPr>
            <w:tcW w:w="2880" w:type="dxa"/>
          </w:tcPr>
          <w:p w:rsidR="00660FDD" w:rsidRPr="001E1A29" w:rsidRDefault="00660FDD" w:rsidP="00831C91">
            <w:pPr>
              <w:jc w:val="center"/>
              <w:rPr>
                <w:sz w:val="24"/>
                <w:szCs w:val="24"/>
              </w:rPr>
            </w:pPr>
            <w:r w:rsidRPr="001E1A29">
              <w:rPr>
                <w:sz w:val="24"/>
                <w:szCs w:val="24"/>
              </w:rPr>
              <w:t>Document</w:t>
            </w:r>
          </w:p>
        </w:tc>
        <w:tc>
          <w:tcPr>
            <w:tcW w:w="2610" w:type="dxa"/>
          </w:tcPr>
          <w:p w:rsidR="00660FDD" w:rsidRPr="001E1A29" w:rsidRDefault="00660FDD" w:rsidP="00831C91">
            <w:pPr>
              <w:jc w:val="center"/>
              <w:rPr>
                <w:sz w:val="24"/>
                <w:szCs w:val="24"/>
              </w:rPr>
            </w:pPr>
            <w:r w:rsidRPr="001E1A29">
              <w:rPr>
                <w:sz w:val="24"/>
                <w:szCs w:val="24"/>
              </w:rPr>
              <w:t>Policy</w:t>
            </w:r>
          </w:p>
        </w:tc>
        <w:tc>
          <w:tcPr>
            <w:tcW w:w="1626" w:type="dxa"/>
            <w:vMerge/>
          </w:tcPr>
          <w:p w:rsidR="00660FDD" w:rsidRPr="001E1A29" w:rsidRDefault="00660FDD" w:rsidP="00831C91">
            <w:pPr>
              <w:rPr>
                <w:sz w:val="24"/>
                <w:szCs w:val="24"/>
              </w:rPr>
            </w:pPr>
          </w:p>
        </w:tc>
      </w:tr>
      <w:tr w:rsidR="001E1A29" w:rsidRPr="001E1A29" w:rsidTr="009F4524">
        <w:trPr>
          <w:trHeight w:val="1525"/>
        </w:trPr>
        <w:tc>
          <w:tcPr>
            <w:tcW w:w="5485" w:type="dxa"/>
          </w:tcPr>
          <w:p w:rsidR="003C6BC7" w:rsidRPr="001E1A29" w:rsidRDefault="00660FDD" w:rsidP="00831C91">
            <w:r w:rsidRPr="001E1A29">
              <w:t>Provide a system of training and professional development to support staff in the effective implementation of the curriculum</w:t>
            </w:r>
            <w:r w:rsidR="003C6BC7" w:rsidRPr="001E1A29">
              <w:t>.</w:t>
            </w:r>
          </w:p>
          <w:p w:rsidR="003C6BC7" w:rsidRPr="001E1A29" w:rsidRDefault="003C6BC7" w:rsidP="00831C91"/>
          <w:p w:rsidR="00660FDD" w:rsidRPr="001E1A29" w:rsidRDefault="003C6BC7" w:rsidP="00831C91">
            <w:r w:rsidRPr="001E1A29">
              <w:t>M</w:t>
            </w:r>
            <w:r w:rsidR="00660FDD" w:rsidRPr="001E1A29">
              <w:t>onitor curriculum implementation and fidelity, and provide support, feedback, and supervision for continuous improvement of its implementation.</w:t>
            </w:r>
          </w:p>
        </w:tc>
        <w:tc>
          <w:tcPr>
            <w:tcW w:w="1980" w:type="dxa"/>
          </w:tcPr>
          <w:p w:rsidR="00952E82" w:rsidRPr="001E1A29" w:rsidRDefault="00952E82" w:rsidP="00952E82">
            <w:r w:rsidRPr="001E1A29">
              <w:rPr>
                <w:b/>
              </w:rPr>
              <w:t>Responsibility</w:t>
            </w:r>
          </w:p>
          <w:p w:rsidR="00952E82" w:rsidRPr="001E1A29" w:rsidRDefault="00BF01D1" w:rsidP="00952E82">
            <w:r w:rsidRPr="001E1A29">
              <w:t>ELS Coordinator; PFCE Coordinator</w:t>
            </w:r>
          </w:p>
          <w:p w:rsidR="00952E82" w:rsidRPr="001E1A29" w:rsidRDefault="00952E82" w:rsidP="00952E82">
            <w:pPr>
              <w:rPr>
                <w:b/>
              </w:rPr>
            </w:pPr>
          </w:p>
          <w:p w:rsidR="00660FDD" w:rsidRPr="001E1A29" w:rsidRDefault="00952E82" w:rsidP="00952E82">
            <w:pPr>
              <w:rPr>
                <w:b/>
              </w:rPr>
            </w:pPr>
            <w:r w:rsidRPr="001E1A29">
              <w:rPr>
                <w:b/>
              </w:rPr>
              <w:t>Monitor</w:t>
            </w:r>
          </w:p>
          <w:p w:rsidR="00BF01D1" w:rsidRPr="001E1A29" w:rsidRDefault="00BF01D1" w:rsidP="00952E82">
            <w:r w:rsidRPr="001E1A29">
              <w:t>ECE Leadership</w:t>
            </w:r>
          </w:p>
        </w:tc>
        <w:tc>
          <w:tcPr>
            <w:tcW w:w="2880" w:type="dxa"/>
            <w:shd w:val="clear" w:color="auto" w:fill="FFFFFF" w:themeFill="background1"/>
          </w:tcPr>
          <w:p w:rsidR="00A242C2" w:rsidRPr="001E1A29" w:rsidRDefault="003C6BC7" w:rsidP="00831C91">
            <w:pPr>
              <w:rPr>
                <w:b/>
                <w:sz w:val="24"/>
                <w:szCs w:val="24"/>
              </w:rPr>
            </w:pPr>
            <w:r w:rsidRPr="001E1A29">
              <w:rPr>
                <w:sz w:val="24"/>
                <w:szCs w:val="24"/>
              </w:rPr>
              <w:t xml:space="preserve">CDHSOEC and CDPHE Regulations; PD Course Proposals; </w:t>
            </w:r>
            <w:r w:rsidR="00A242C2" w:rsidRPr="001E1A29">
              <w:rPr>
                <w:sz w:val="24"/>
                <w:szCs w:val="24"/>
              </w:rPr>
              <w:t>ECE Employee</w:t>
            </w:r>
            <w:r w:rsidRPr="001E1A29">
              <w:rPr>
                <w:sz w:val="24"/>
                <w:szCs w:val="24"/>
              </w:rPr>
              <w:t xml:space="preserve"> Handbook; Training Certificates; </w:t>
            </w:r>
            <w:r w:rsidR="00A242C2" w:rsidRPr="001E1A29">
              <w:rPr>
                <w:sz w:val="24"/>
                <w:szCs w:val="24"/>
              </w:rPr>
              <w:t>PSD Employee Agreement; ECE Program Planning Cycle documents; 5D documents and links;</w:t>
            </w:r>
          </w:p>
          <w:p w:rsidR="00660FDD" w:rsidRPr="001E1A29" w:rsidRDefault="003C6BC7" w:rsidP="00831C91">
            <w:pPr>
              <w:rPr>
                <w:sz w:val="24"/>
                <w:szCs w:val="24"/>
              </w:rPr>
            </w:pPr>
            <w:r w:rsidRPr="001E1A29">
              <w:rPr>
                <w:sz w:val="24"/>
                <w:szCs w:val="24"/>
              </w:rPr>
              <w:lastRenderedPageBreak/>
              <w:t>Required Universal Strategies Document; Lesson Plan components; Fabulous 4 for Little Treasures Curriculum</w:t>
            </w:r>
            <w:r w:rsidR="006D20F6" w:rsidRPr="001E1A29">
              <w:rPr>
                <w:sz w:val="24"/>
                <w:szCs w:val="24"/>
              </w:rPr>
              <w:t xml:space="preserve">; </w:t>
            </w:r>
            <w:r w:rsidR="00A242C2" w:rsidRPr="001E1A29">
              <w:rPr>
                <w:sz w:val="24"/>
                <w:szCs w:val="24"/>
              </w:rPr>
              <w:t xml:space="preserve">Coaching Cycle documents; </w:t>
            </w:r>
            <w:r w:rsidR="006D20F6" w:rsidRPr="001E1A29">
              <w:rPr>
                <w:sz w:val="24"/>
                <w:szCs w:val="24"/>
              </w:rPr>
              <w:t>PLC documents</w:t>
            </w:r>
          </w:p>
        </w:tc>
        <w:tc>
          <w:tcPr>
            <w:tcW w:w="2610" w:type="dxa"/>
            <w:shd w:val="clear" w:color="auto" w:fill="FFFFFF" w:themeFill="background1"/>
          </w:tcPr>
          <w:p w:rsidR="00831C91" w:rsidRPr="001E1A29" w:rsidRDefault="00551728" w:rsidP="00831C91">
            <w:pPr>
              <w:rPr>
                <w:sz w:val="24"/>
                <w:szCs w:val="24"/>
              </w:rPr>
            </w:pPr>
            <w:r w:rsidRPr="001E1A29">
              <w:rPr>
                <w:sz w:val="24"/>
                <w:szCs w:val="24"/>
              </w:rPr>
              <w:lastRenderedPageBreak/>
              <w:t xml:space="preserve">HSPPS </w:t>
            </w:r>
            <w:r w:rsidR="00831C91" w:rsidRPr="001E1A29">
              <w:rPr>
                <w:sz w:val="24"/>
                <w:szCs w:val="24"/>
              </w:rPr>
              <w:t>1302.</w:t>
            </w:r>
            <w:r w:rsidR="003C6BC7" w:rsidRPr="001E1A29">
              <w:rPr>
                <w:sz w:val="24"/>
                <w:szCs w:val="24"/>
              </w:rPr>
              <w:t>92</w:t>
            </w:r>
          </w:p>
          <w:p w:rsidR="003C6BC7" w:rsidRPr="001E1A29" w:rsidRDefault="003C6BC7" w:rsidP="00831C91">
            <w:pPr>
              <w:rPr>
                <w:sz w:val="24"/>
                <w:szCs w:val="24"/>
              </w:rPr>
            </w:pPr>
          </w:p>
          <w:p w:rsidR="006D20F6" w:rsidRPr="001E1A29" w:rsidRDefault="006D20F6" w:rsidP="00831C91">
            <w:r w:rsidRPr="001E1A29">
              <w:t>PSD HR-Teacher Evaluation Procedures</w:t>
            </w:r>
          </w:p>
          <w:p w:rsidR="006D20F6" w:rsidRPr="001E1A29" w:rsidRDefault="006D20F6" w:rsidP="00831C91"/>
          <w:p w:rsidR="006D20F6" w:rsidRPr="001E1A29" w:rsidRDefault="006D20F6" w:rsidP="00831C91"/>
          <w:p w:rsidR="006D20F6" w:rsidRPr="001E1A29" w:rsidRDefault="006D20F6" w:rsidP="00831C91">
            <w:r w:rsidRPr="001E1A29">
              <w:t>PSD IHA</w:t>
            </w:r>
          </w:p>
        </w:tc>
        <w:tc>
          <w:tcPr>
            <w:tcW w:w="1626" w:type="dxa"/>
          </w:tcPr>
          <w:p w:rsidR="00660FDD" w:rsidRPr="001E1A29" w:rsidRDefault="00660FDD" w:rsidP="00831C91"/>
        </w:tc>
      </w:tr>
      <w:tr w:rsidR="001E1A29" w:rsidRPr="001E1A29" w:rsidTr="009F4524">
        <w:trPr>
          <w:trHeight w:val="1525"/>
        </w:trPr>
        <w:tc>
          <w:tcPr>
            <w:tcW w:w="5485" w:type="dxa"/>
          </w:tcPr>
          <w:p w:rsidR="00660FDD" w:rsidRPr="001E1A29" w:rsidRDefault="00660FDD" w:rsidP="00831C91">
            <w:r w:rsidRPr="001E1A29">
              <w:t xml:space="preserve">Provide training and enforce a system of health and safety practices that ensure </w:t>
            </w:r>
            <w:r w:rsidR="00A242C2" w:rsidRPr="001E1A29">
              <w:t xml:space="preserve">each </w:t>
            </w:r>
            <w:r w:rsidRPr="001E1A29">
              <w:t>child</w:t>
            </w:r>
            <w:r w:rsidR="00A242C2" w:rsidRPr="001E1A29">
              <w:t xml:space="preserve"> is always</w:t>
            </w:r>
            <w:r w:rsidRPr="001E1A29">
              <w:t xml:space="preserve"> kept safe.</w:t>
            </w:r>
          </w:p>
          <w:p w:rsidR="00660FDD" w:rsidRPr="001E1A29" w:rsidRDefault="00660FDD" w:rsidP="00831C91">
            <w:pPr>
              <w:rPr>
                <w:b/>
                <w:sz w:val="24"/>
                <w:szCs w:val="24"/>
                <w:highlight w:val="red"/>
              </w:rPr>
            </w:pPr>
          </w:p>
        </w:tc>
        <w:tc>
          <w:tcPr>
            <w:tcW w:w="1980" w:type="dxa"/>
          </w:tcPr>
          <w:p w:rsidR="00952E82" w:rsidRPr="001E1A29" w:rsidRDefault="00952E82" w:rsidP="00952E82">
            <w:r w:rsidRPr="001E1A29">
              <w:rPr>
                <w:b/>
              </w:rPr>
              <w:t>Responsibility</w:t>
            </w:r>
          </w:p>
          <w:p w:rsidR="00BF01D1" w:rsidRPr="001E1A29" w:rsidRDefault="00BF01D1" w:rsidP="00BF01D1">
            <w:r w:rsidRPr="001E1A29">
              <w:t>ECE Leadership</w:t>
            </w:r>
          </w:p>
          <w:p w:rsidR="00BF01D1" w:rsidRPr="001E1A29" w:rsidRDefault="00BF01D1" w:rsidP="00952E82"/>
          <w:p w:rsidR="00660FDD" w:rsidRPr="001E1A29" w:rsidRDefault="00952E82" w:rsidP="00952E82">
            <w:r w:rsidRPr="001E1A29">
              <w:rPr>
                <w:b/>
              </w:rPr>
              <w:t>Monitor</w:t>
            </w:r>
            <w:r w:rsidR="00BF01D1" w:rsidRPr="001E1A29">
              <w:t xml:space="preserve"> ECE Leadership</w:t>
            </w:r>
          </w:p>
        </w:tc>
        <w:tc>
          <w:tcPr>
            <w:tcW w:w="2880" w:type="dxa"/>
            <w:shd w:val="clear" w:color="auto" w:fill="FFFFFF" w:themeFill="background1"/>
          </w:tcPr>
          <w:p w:rsidR="00660FDD" w:rsidRPr="001E1A29" w:rsidRDefault="006D20F6" w:rsidP="00831C91">
            <w:r w:rsidRPr="001E1A29">
              <w:rPr>
                <w:sz w:val="24"/>
                <w:szCs w:val="24"/>
              </w:rPr>
              <w:t xml:space="preserve">CDHSOEC and CDPHE Regulations and Training; </w:t>
            </w:r>
            <w:r w:rsidRPr="001E1A29">
              <w:t xml:space="preserve">Required Universal Strategies Document; Purple Binder; </w:t>
            </w:r>
            <w:r w:rsidR="009F4524" w:rsidRPr="001E1A29">
              <w:t xml:space="preserve">To be developed 18-19 </w:t>
            </w:r>
            <w:r w:rsidRPr="001E1A29">
              <w:t xml:space="preserve">Standards of Conduct form; </w:t>
            </w:r>
            <w:r w:rsidR="00887550" w:rsidRPr="001E1A29">
              <w:t>Collaborate and respond to</w:t>
            </w:r>
            <w:r w:rsidRPr="001E1A29">
              <w:t xml:space="preserve"> Inspection</w:t>
            </w:r>
            <w:r w:rsidR="00887550" w:rsidRPr="001E1A29">
              <w:t>; Health and Safety Checklist</w:t>
            </w:r>
          </w:p>
        </w:tc>
        <w:tc>
          <w:tcPr>
            <w:tcW w:w="2610" w:type="dxa"/>
            <w:shd w:val="clear" w:color="auto" w:fill="FFFFFF" w:themeFill="background1"/>
          </w:tcPr>
          <w:p w:rsidR="00831C91" w:rsidRPr="001E1A29" w:rsidRDefault="00551728" w:rsidP="00831C91">
            <w:pPr>
              <w:rPr>
                <w:b/>
                <w:sz w:val="24"/>
                <w:szCs w:val="24"/>
              </w:rPr>
            </w:pPr>
            <w:r w:rsidRPr="001E1A29">
              <w:t>HSPPS</w:t>
            </w:r>
            <w:r w:rsidRPr="001E1A29">
              <w:rPr>
                <w:b/>
                <w:sz w:val="24"/>
                <w:szCs w:val="24"/>
              </w:rPr>
              <w:t xml:space="preserve"> </w:t>
            </w:r>
            <w:r w:rsidR="00831C91" w:rsidRPr="001E1A29">
              <w:rPr>
                <w:b/>
                <w:sz w:val="24"/>
                <w:szCs w:val="24"/>
              </w:rPr>
              <w:t>1302.47</w:t>
            </w:r>
          </w:p>
          <w:p w:rsidR="00660FDD" w:rsidRPr="001E1A29" w:rsidRDefault="00660FDD" w:rsidP="00831C91"/>
          <w:p w:rsidR="00A83C60" w:rsidRPr="001E1A29" w:rsidRDefault="006D20F6" w:rsidP="00831C91">
            <w:r w:rsidRPr="001E1A29">
              <w:t>PSD Child Abuse Reporting Procedures</w:t>
            </w:r>
          </w:p>
        </w:tc>
        <w:tc>
          <w:tcPr>
            <w:tcW w:w="1626" w:type="dxa"/>
          </w:tcPr>
          <w:p w:rsidR="00660FDD" w:rsidRPr="001E1A29" w:rsidRDefault="00660FDD" w:rsidP="00831C91"/>
        </w:tc>
      </w:tr>
      <w:tr w:rsidR="002D7403" w:rsidRPr="001E1A29" w:rsidTr="00831C91">
        <w:trPr>
          <w:trHeight w:val="1525"/>
        </w:trPr>
        <w:tc>
          <w:tcPr>
            <w:tcW w:w="5485" w:type="dxa"/>
          </w:tcPr>
          <w:p w:rsidR="002D7403" w:rsidRPr="001E1A29" w:rsidRDefault="002D7403" w:rsidP="00831C91">
            <w:r w:rsidRPr="001E1A29">
              <w:t xml:space="preserve">Train all personnel on program policies and procedures, standards of conduct, and in communicating with families of dual language learners. </w:t>
            </w:r>
          </w:p>
        </w:tc>
        <w:tc>
          <w:tcPr>
            <w:tcW w:w="1980" w:type="dxa"/>
          </w:tcPr>
          <w:p w:rsidR="002D7403" w:rsidRPr="001E1A29" w:rsidRDefault="002D7403" w:rsidP="002D7403">
            <w:r w:rsidRPr="001E1A29">
              <w:rPr>
                <w:b/>
              </w:rPr>
              <w:t>Responsibility</w:t>
            </w:r>
          </w:p>
          <w:p w:rsidR="002D7403" w:rsidRPr="001E1A29" w:rsidRDefault="00BF01D1" w:rsidP="002D7403">
            <w:r w:rsidRPr="001E1A29">
              <w:t>ECE Leadership</w:t>
            </w:r>
          </w:p>
          <w:p w:rsidR="002D7403" w:rsidRPr="001E1A29" w:rsidRDefault="002D7403" w:rsidP="002D7403">
            <w:pPr>
              <w:rPr>
                <w:b/>
              </w:rPr>
            </w:pPr>
          </w:p>
          <w:p w:rsidR="002D7403" w:rsidRPr="001E1A29" w:rsidRDefault="002D7403" w:rsidP="002D7403">
            <w:pPr>
              <w:rPr>
                <w:b/>
              </w:rPr>
            </w:pPr>
            <w:r w:rsidRPr="001E1A29">
              <w:rPr>
                <w:b/>
              </w:rPr>
              <w:t>Monitor</w:t>
            </w:r>
          </w:p>
          <w:p w:rsidR="00BF01D1" w:rsidRPr="001E1A29" w:rsidRDefault="00BF01D1" w:rsidP="002D7403">
            <w:r w:rsidRPr="001E1A29">
              <w:t>ECE Leadership</w:t>
            </w:r>
          </w:p>
        </w:tc>
        <w:tc>
          <w:tcPr>
            <w:tcW w:w="2880" w:type="dxa"/>
          </w:tcPr>
          <w:p w:rsidR="009F4524" w:rsidRPr="001E1A29" w:rsidRDefault="009F4524" w:rsidP="00831C91">
            <w:r w:rsidRPr="001E1A29">
              <w:t>CDHSOEC and CDPHE Regulations and Training; ECE Assessment Home Language Survey, Student information system.</w:t>
            </w:r>
          </w:p>
          <w:p w:rsidR="009F4524" w:rsidRPr="001E1A29" w:rsidRDefault="009F4524" w:rsidP="00831C91"/>
          <w:p w:rsidR="002D7403" w:rsidRPr="001E1A29" w:rsidRDefault="009F4524" w:rsidP="00831C91">
            <w:r w:rsidRPr="001E1A29">
              <w:t>To be developed 18/19 – Comprehensive PD plan for employees in different employee groups</w:t>
            </w:r>
            <w:r w:rsidR="00887550" w:rsidRPr="001E1A29">
              <w:t xml:space="preserve">  </w:t>
            </w:r>
          </w:p>
        </w:tc>
        <w:tc>
          <w:tcPr>
            <w:tcW w:w="2610" w:type="dxa"/>
          </w:tcPr>
          <w:p w:rsidR="009F4524" w:rsidRPr="001E1A29" w:rsidRDefault="009F4524" w:rsidP="00831C91"/>
          <w:p w:rsidR="009F4524" w:rsidRPr="001E1A29" w:rsidRDefault="009F4524" w:rsidP="00831C91"/>
          <w:p w:rsidR="009F4524" w:rsidRPr="001E1A29" w:rsidRDefault="009F4524" w:rsidP="00831C91"/>
          <w:p w:rsidR="00887550" w:rsidRPr="001E1A29" w:rsidRDefault="009F4524" w:rsidP="00831C91">
            <w:r w:rsidRPr="001E1A29">
              <w:t>HSPPS 1302.90</w:t>
            </w:r>
          </w:p>
        </w:tc>
        <w:tc>
          <w:tcPr>
            <w:tcW w:w="1626" w:type="dxa"/>
          </w:tcPr>
          <w:p w:rsidR="002D7403" w:rsidRPr="001E1A29" w:rsidRDefault="002D7403" w:rsidP="00831C91"/>
        </w:tc>
      </w:tr>
      <w:tr w:rsidR="001E1A29" w:rsidRPr="001E1A29" w:rsidTr="009F4524">
        <w:trPr>
          <w:trHeight w:val="1525"/>
        </w:trPr>
        <w:tc>
          <w:tcPr>
            <w:tcW w:w="5485" w:type="dxa"/>
          </w:tcPr>
          <w:p w:rsidR="00660FDD" w:rsidRPr="001E1A29" w:rsidRDefault="00660FDD" w:rsidP="00660FDD">
            <w:r w:rsidRPr="001E1A29">
              <w:t>Provide 15 clock hours of professional development to meet requirements of childcare licensing and the HS Act.</w:t>
            </w:r>
          </w:p>
          <w:p w:rsidR="00660FDD" w:rsidRPr="001E1A29" w:rsidRDefault="00660FDD" w:rsidP="00831C91">
            <w:pPr>
              <w:rPr>
                <w:b/>
                <w:sz w:val="24"/>
                <w:szCs w:val="24"/>
                <w:highlight w:val="red"/>
              </w:rPr>
            </w:pPr>
          </w:p>
        </w:tc>
        <w:tc>
          <w:tcPr>
            <w:tcW w:w="1980" w:type="dxa"/>
          </w:tcPr>
          <w:p w:rsidR="00952E82" w:rsidRPr="001E1A29" w:rsidRDefault="00952E82" w:rsidP="00952E82">
            <w:r w:rsidRPr="001E1A29">
              <w:rPr>
                <w:b/>
              </w:rPr>
              <w:t>Responsibility</w:t>
            </w:r>
          </w:p>
          <w:p w:rsidR="00952E82" w:rsidRPr="001E1A29" w:rsidRDefault="00BF01D1" w:rsidP="00952E82">
            <w:r w:rsidRPr="001E1A29">
              <w:t>ECE Leadership</w:t>
            </w:r>
          </w:p>
          <w:p w:rsidR="00952E82" w:rsidRPr="001E1A29" w:rsidRDefault="00952E82" w:rsidP="00952E82">
            <w:pPr>
              <w:rPr>
                <w:b/>
              </w:rPr>
            </w:pPr>
          </w:p>
          <w:p w:rsidR="00660FDD" w:rsidRPr="001E1A29" w:rsidRDefault="00952E82" w:rsidP="00952E82">
            <w:pPr>
              <w:rPr>
                <w:b/>
              </w:rPr>
            </w:pPr>
            <w:r w:rsidRPr="001E1A29">
              <w:rPr>
                <w:b/>
              </w:rPr>
              <w:t>Monitor</w:t>
            </w:r>
          </w:p>
          <w:p w:rsidR="00BF01D1" w:rsidRPr="001E1A29" w:rsidRDefault="00BF01D1" w:rsidP="00952E82">
            <w:r w:rsidRPr="001E1A29">
              <w:t>Director, Assistant Director, Office Manager</w:t>
            </w:r>
          </w:p>
        </w:tc>
        <w:tc>
          <w:tcPr>
            <w:tcW w:w="2880" w:type="dxa"/>
            <w:shd w:val="clear" w:color="auto" w:fill="FFFFFF" w:themeFill="background1"/>
          </w:tcPr>
          <w:p w:rsidR="00660FDD" w:rsidRPr="001E1A29" w:rsidRDefault="00887550" w:rsidP="00831C91">
            <w:r w:rsidRPr="001E1A29">
              <w:rPr>
                <w:sz w:val="24"/>
                <w:szCs w:val="24"/>
              </w:rPr>
              <w:t>CDHSOEC and CDPHE Regulations and Training; PD certificates; Annual PD plan; training sign-in sheets; PD Course proposals; PDIS certificates</w:t>
            </w:r>
          </w:p>
        </w:tc>
        <w:tc>
          <w:tcPr>
            <w:tcW w:w="2610" w:type="dxa"/>
          </w:tcPr>
          <w:p w:rsidR="00887550" w:rsidRPr="001E1A29" w:rsidRDefault="009F4524" w:rsidP="00831C91">
            <w:r w:rsidRPr="001E1A29">
              <w:t>HSPPS 1302.92</w:t>
            </w:r>
          </w:p>
        </w:tc>
        <w:tc>
          <w:tcPr>
            <w:tcW w:w="1626" w:type="dxa"/>
          </w:tcPr>
          <w:p w:rsidR="00660FDD" w:rsidRPr="001E1A29" w:rsidRDefault="00660FDD" w:rsidP="00831C91"/>
        </w:tc>
      </w:tr>
      <w:tr w:rsidR="001E1A29" w:rsidRPr="001E1A29" w:rsidTr="009F4524">
        <w:trPr>
          <w:trHeight w:val="1525"/>
        </w:trPr>
        <w:tc>
          <w:tcPr>
            <w:tcW w:w="5485" w:type="dxa"/>
          </w:tcPr>
          <w:p w:rsidR="00660FDD" w:rsidRPr="001E1A29" w:rsidRDefault="00660FDD" w:rsidP="00831C91">
            <w:pPr>
              <w:rPr>
                <w:highlight w:val="cyan"/>
              </w:rPr>
            </w:pPr>
            <w:r w:rsidRPr="001E1A29">
              <w:lastRenderedPageBreak/>
              <w:t xml:space="preserve">In alignment with </w:t>
            </w:r>
            <w:r w:rsidR="00887550" w:rsidRPr="001E1A29">
              <w:t>OHS</w:t>
            </w:r>
            <w:r w:rsidRPr="001E1A29">
              <w:t>, PSD EC Coaches and coordinators who are CLASS: Pre-K Certified</w:t>
            </w:r>
            <w:r w:rsidR="00C31644" w:rsidRPr="001E1A29">
              <w:t>, or cooperating agencies</w:t>
            </w:r>
            <w:r w:rsidRPr="001E1A29">
              <w:t xml:space="preserve"> will conduct observations and complete CLASS coding in </w:t>
            </w:r>
            <w:r w:rsidR="00C31644" w:rsidRPr="001E1A29">
              <w:t>select</w:t>
            </w:r>
            <w:r w:rsidRPr="001E1A29">
              <w:t xml:space="preserve"> Pre-K classrooms. The CLASS data from these coding sessions will assist in determining the need </w:t>
            </w:r>
            <w:r w:rsidR="00C31644" w:rsidRPr="001E1A29">
              <w:t xml:space="preserve">and focus </w:t>
            </w:r>
            <w:r w:rsidRPr="001E1A29">
              <w:t>for</w:t>
            </w:r>
            <w:r w:rsidR="00BF01D1" w:rsidRPr="001E1A29">
              <w:t xml:space="preserve"> Practice-Based C</w:t>
            </w:r>
            <w:r w:rsidRPr="001E1A29">
              <w:t xml:space="preserve">oaching </w:t>
            </w:r>
            <w:r w:rsidR="00C31644" w:rsidRPr="001E1A29">
              <w:t>cycles.</w:t>
            </w:r>
          </w:p>
        </w:tc>
        <w:tc>
          <w:tcPr>
            <w:tcW w:w="1980" w:type="dxa"/>
          </w:tcPr>
          <w:p w:rsidR="00952E82" w:rsidRPr="001E1A29" w:rsidRDefault="00952E82" w:rsidP="00952E82">
            <w:r w:rsidRPr="001E1A29">
              <w:rPr>
                <w:b/>
              </w:rPr>
              <w:t>Responsibility</w:t>
            </w:r>
          </w:p>
          <w:p w:rsidR="00952E82" w:rsidRPr="001E1A29" w:rsidRDefault="00BF01D1" w:rsidP="00952E82">
            <w:r w:rsidRPr="001E1A29">
              <w:t>ELS Coordinator</w:t>
            </w:r>
          </w:p>
          <w:p w:rsidR="00BF01D1" w:rsidRPr="001E1A29" w:rsidRDefault="00BF01D1" w:rsidP="00952E82">
            <w:pPr>
              <w:rPr>
                <w:b/>
              </w:rPr>
            </w:pPr>
          </w:p>
          <w:p w:rsidR="00660FDD" w:rsidRPr="001E1A29" w:rsidRDefault="00952E82" w:rsidP="00952E82">
            <w:pPr>
              <w:rPr>
                <w:b/>
              </w:rPr>
            </w:pPr>
            <w:r w:rsidRPr="001E1A29">
              <w:rPr>
                <w:b/>
              </w:rPr>
              <w:t>Monitor</w:t>
            </w:r>
          </w:p>
          <w:p w:rsidR="00BF01D1" w:rsidRPr="001E1A29" w:rsidRDefault="00BF01D1" w:rsidP="00952E82">
            <w:r w:rsidRPr="001E1A29">
              <w:t>ELS Coordinator</w:t>
            </w:r>
          </w:p>
        </w:tc>
        <w:tc>
          <w:tcPr>
            <w:tcW w:w="2880" w:type="dxa"/>
            <w:shd w:val="clear" w:color="auto" w:fill="FFFFFF" w:themeFill="background1"/>
          </w:tcPr>
          <w:p w:rsidR="00660FDD" w:rsidRPr="001E1A29" w:rsidRDefault="00C31644" w:rsidP="00831C91">
            <w:r w:rsidRPr="001E1A29">
              <w:t>CLASS coding results; CLASS protocol; CLASS Teaching Tips; CLASS training; CLASS training Suites; PBC coaching cycle forms; PSD Coaching documents and requirements</w:t>
            </w:r>
          </w:p>
        </w:tc>
        <w:tc>
          <w:tcPr>
            <w:tcW w:w="2610" w:type="dxa"/>
          </w:tcPr>
          <w:p w:rsidR="009F4524" w:rsidRPr="001E1A29" w:rsidRDefault="009F4524" w:rsidP="00831C91">
            <w:r w:rsidRPr="001E1A29">
              <w:t>HSPPS 1304.16</w:t>
            </w:r>
          </w:p>
          <w:p w:rsidR="009F4524" w:rsidRPr="001E1A29" w:rsidRDefault="009F4524" w:rsidP="00831C91"/>
          <w:p w:rsidR="00C31644" w:rsidRPr="001E1A29" w:rsidRDefault="009F4524" w:rsidP="00831C91">
            <w:r w:rsidRPr="001E1A29">
              <w:t xml:space="preserve">To be developed 2018-2019 </w:t>
            </w:r>
            <w:r w:rsidR="00C31644" w:rsidRPr="001E1A29">
              <w:t>Need ELS p</w:t>
            </w:r>
            <w:r w:rsidR="00A242C2" w:rsidRPr="001E1A29">
              <w:t>rocedure</w:t>
            </w:r>
            <w:r w:rsidR="00C31644" w:rsidRPr="001E1A29">
              <w:t xml:space="preserve"> on CLASS coding</w:t>
            </w:r>
          </w:p>
        </w:tc>
        <w:tc>
          <w:tcPr>
            <w:tcW w:w="1626" w:type="dxa"/>
          </w:tcPr>
          <w:p w:rsidR="00660FDD" w:rsidRPr="001E1A29" w:rsidRDefault="00660FDD" w:rsidP="00831C91"/>
        </w:tc>
      </w:tr>
      <w:tr w:rsidR="00660FDD" w:rsidRPr="001E1A29" w:rsidTr="00DD68E4">
        <w:trPr>
          <w:trHeight w:val="1525"/>
        </w:trPr>
        <w:tc>
          <w:tcPr>
            <w:tcW w:w="5485" w:type="dxa"/>
          </w:tcPr>
          <w:p w:rsidR="009F77CD" w:rsidRPr="001E1A29" w:rsidRDefault="009F77CD" w:rsidP="00831C91">
            <w:bookmarkStart w:id="3" w:name="_Hlk528571096"/>
            <w:r w:rsidRPr="001E1A29">
              <w:t>I</w:t>
            </w:r>
            <w:r w:rsidR="00C11B6C" w:rsidRPr="001E1A29">
              <w:t xml:space="preserve">mprove child and family outcomes </w:t>
            </w:r>
            <w:r w:rsidRPr="001E1A29">
              <w:t xml:space="preserve">through targeted and individualized staff professional development.  </w:t>
            </w:r>
          </w:p>
          <w:p w:rsidR="00660FDD" w:rsidRPr="001E1A29" w:rsidRDefault="00617514" w:rsidP="00831C91">
            <w:r w:rsidRPr="001E1A29">
              <w:t>U</w:t>
            </w:r>
            <w:r w:rsidR="00C11B6C" w:rsidRPr="001E1A29">
              <w:t xml:space="preserve">se </w:t>
            </w:r>
            <w:r w:rsidR="00660FDD" w:rsidRPr="001E1A29">
              <w:t>the PBC Coaching</w:t>
            </w:r>
            <w:r w:rsidR="00C11B6C" w:rsidRPr="001E1A29">
              <w:t xml:space="preserve"> model</w:t>
            </w:r>
            <w:r w:rsidR="00EB59D4" w:rsidRPr="001E1A29">
              <w:t xml:space="preserve"> to identify and provide</w:t>
            </w:r>
            <w:r w:rsidR="00660FDD" w:rsidRPr="001E1A29">
              <w:t xml:space="preserve"> professional developmen</w:t>
            </w:r>
            <w:r w:rsidR="00EB59D4" w:rsidRPr="001E1A29">
              <w:t xml:space="preserve">t </w:t>
            </w:r>
            <w:r w:rsidRPr="001E1A29">
              <w:t>to</w:t>
            </w:r>
            <w:r w:rsidR="00660FDD" w:rsidRPr="001E1A29">
              <w:t xml:space="preserve"> all instructional staff to identify strengths, areas of needed support, and</w:t>
            </w:r>
            <w:r w:rsidR="003A361A" w:rsidRPr="001E1A29">
              <w:t xml:space="preserve"> intensive coaching.</w:t>
            </w:r>
            <w:r w:rsidR="00660FDD" w:rsidRPr="001E1A29">
              <w:t xml:space="preserve"> </w:t>
            </w:r>
          </w:p>
          <w:p w:rsidR="00660FDD" w:rsidRPr="001E1A29" w:rsidRDefault="00660FDD" w:rsidP="00831C91"/>
          <w:p w:rsidR="00660FDD" w:rsidRPr="001E1A29" w:rsidRDefault="00660FDD" w:rsidP="00831C91">
            <w:r w:rsidRPr="001E1A29">
              <w:t xml:space="preserve">Provide </w:t>
            </w:r>
            <w:r w:rsidR="009F77CD" w:rsidRPr="001E1A29">
              <w:t xml:space="preserve">other evidence-based </w:t>
            </w:r>
            <w:r w:rsidRPr="001E1A29">
              <w:t>opportunities</w:t>
            </w:r>
            <w:r w:rsidR="009F77CD" w:rsidRPr="001E1A29">
              <w:t xml:space="preserve"> for </w:t>
            </w:r>
            <w:r w:rsidRPr="001E1A29">
              <w:t>professional development aligned with program performance goals</w:t>
            </w:r>
            <w:r w:rsidR="003A361A" w:rsidRPr="001E1A29">
              <w:t>.</w:t>
            </w:r>
            <w:bookmarkEnd w:id="3"/>
          </w:p>
        </w:tc>
        <w:tc>
          <w:tcPr>
            <w:tcW w:w="1980" w:type="dxa"/>
            <w:shd w:val="clear" w:color="auto" w:fill="auto"/>
          </w:tcPr>
          <w:p w:rsidR="00952E82" w:rsidRPr="001E1A29" w:rsidRDefault="00952E82" w:rsidP="00952E82">
            <w:r w:rsidRPr="001E1A29">
              <w:rPr>
                <w:b/>
              </w:rPr>
              <w:t>Responsibility</w:t>
            </w:r>
          </w:p>
          <w:p w:rsidR="00952E82" w:rsidRPr="001E1A29" w:rsidRDefault="00A83C60" w:rsidP="00952E82">
            <w:r w:rsidRPr="001E1A29">
              <w:t>ELSC, PFCEC, FMC, EHSN</w:t>
            </w:r>
          </w:p>
          <w:p w:rsidR="00952E82" w:rsidRPr="001E1A29" w:rsidRDefault="00952E82" w:rsidP="00952E82">
            <w:pPr>
              <w:rPr>
                <w:b/>
              </w:rPr>
            </w:pPr>
          </w:p>
          <w:p w:rsidR="00660FDD" w:rsidRPr="001E1A29" w:rsidRDefault="00952E82" w:rsidP="00952E82">
            <w:pPr>
              <w:rPr>
                <w:b/>
              </w:rPr>
            </w:pPr>
            <w:r w:rsidRPr="001E1A29">
              <w:rPr>
                <w:b/>
              </w:rPr>
              <w:t>Monitor</w:t>
            </w:r>
          </w:p>
          <w:p w:rsidR="00A83C60" w:rsidRPr="001E1A29" w:rsidRDefault="00A83C60" w:rsidP="00952E82">
            <w:pPr>
              <w:rPr>
                <w:b/>
              </w:rPr>
            </w:pPr>
          </w:p>
        </w:tc>
        <w:tc>
          <w:tcPr>
            <w:tcW w:w="2880" w:type="dxa"/>
            <w:shd w:val="clear" w:color="auto" w:fill="auto"/>
          </w:tcPr>
          <w:p w:rsidR="00660FDD" w:rsidRPr="001E1A29" w:rsidRDefault="00075754" w:rsidP="00831C91">
            <w:bookmarkStart w:id="4" w:name="_Hlk528571115"/>
            <w:r w:rsidRPr="001E1A29">
              <w:t>PFCE Mentor Coaching Plan</w:t>
            </w:r>
          </w:p>
          <w:bookmarkEnd w:id="4"/>
          <w:p w:rsidR="00075754" w:rsidRPr="001E1A29" w:rsidRDefault="00075754" w:rsidP="00831C91"/>
          <w:p w:rsidR="00075754" w:rsidRPr="001E1A29" w:rsidRDefault="00075754" w:rsidP="00831C91">
            <w:r w:rsidRPr="001E1A29">
              <w:t>PBC Coaching Cycle</w:t>
            </w:r>
          </w:p>
          <w:p w:rsidR="00075754" w:rsidRPr="001E1A29" w:rsidRDefault="00075754" w:rsidP="00831C91"/>
          <w:p w:rsidR="00075754" w:rsidRPr="001E1A29" w:rsidRDefault="00075754" w:rsidP="00831C91">
            <w:r w:rsidRPr="001E1A29">
              <w:t>T/TA</w:t>
            </w:r>
          </w:p>
          <w:p w:rsidR="00075754" w:rsidRPr="001E1A29" w:rsidRDefault="00075754" w:rsidP="00831C91"/>
          <w:p w:rsidR="00075754" w:rsidRPr="001E1A29" w:rsidRDefault="00075754" w:rsidP="00831C91">
            <w:r w:rsidRPr="001E1A29">
              <w:t>Relationship-Based Competencies Assessment</w:t>
            </w:r>
          </w:p>
          <w:p w:rsidR="00A242C2" w:rsidRPr="001E1A29" w:rsidRDefault="00A242C2" w:rsidP="00831C91">
            <w:r w:rsidRPr="001E1A29">
              <w:t>Attendance training and monitoring</w:t>
            </w:r>
          </w:p>
        </w:tc>
        <w:tc>
          <w:tcPr>
            <w:tcW w:w="2610" w:type="dxa"/>
          </w:tcPr>
          <w:p w:rsidR="00831C91" w:rsidRPr="001E1A29" w:rsidRDefault="00551728" w:rsidP="00831C91">
            <w:pPr>
              <w:rPr>
                <w:b/>
                <w:sz w:val="24"/>
                <w:szCs w:val="24"/>
              </w:rPr>
            </w:pPr>
            <w:r w:rsidRPr="001E1A29">
              <w:t xml:space="preserve">HSPPS </w:t>
            </w:r>
            <w:r w:rsidR="00831C91" w:rsidRPr="001E1A29">
              <w:rPr>
                <w:sz w:val="24"/>
                <w:szCs w:val="24"/>
              </w:rPr>
              <w:t>1302.92</w:t>
            </w:r>
          </w:p>
          <w:p w:rsidR="00660FDD" w:rsidRPr="001E1A29" w:rsidRDefault="00660FDD" w:rsidP="00831C91"/>
          <w:p w:rsidR="00A83C60" w:rsidRPr="001E1A29" w:rsidRDefault="00A83C60" w:rsidP="00831C91"/>
        </w:tc>
        <w:tc>
          <w:tcPr>
            <w:tcW w:w="1626" w:type="dxa"/>
          </w:tcPr>
          <w:p w:rsidR="00660FDD" w:rsidRPr="001E1A29" w:rsidRDefault="00660FDD" w:rsidP="00831C91"/>
        </w:tc>
      </w:tr>
      <w:tr w:rsidR="001E1A29" w:rsidRPr="001E1A29" w:rsidTr="009F4524">
        <w:trPr>
          <w:trHeight w:val="1525"/>
        </w:trPr>
        <w:tc>
          <w:tcPr>
            <w:tcW w:w="5485" w:type="dxa"/>
          </w:tcPr>
          <w:p w:rsidR="00660FDD" w:rsidRPr="001E1A29" w:rsidRDefault="00C31644" w:rsidP="00831C91">
            <w:pPr>
              <w:rPr>
                <w:sz w:val="24"/>
                <w:szCs w:val="24"/>
              </w:rPr>
            </w:pPr>
            <w:r w:rsidRPr="001E1A29">
              <w:t>Except for Center Partner classrooms, p</w:t>
            </w:r>
            <w:r w:rsidR="00660FDD" w:rsidRPr="001E1A29">
              <w:t>rovide training to classrooms and staff regarding oral health.</w:t>
            </w:r>
          </w:p>
        </w:tc>
        <w:tc>
          <w:tcPr>
            <w:tcW w:w="1980" w:type="dxa"/>
          </w:tcPr>
          <w:p w:rsidR="00660FDD" w:rsidRPr="001E1A29" w:rsidRDefault="00660FDD" w:rsidP="00831C91">
            <w:pPr>
              <w:rPr>
                <w:b/>
              </w:rPr>
            </w:pPr>
            <w:r w:rsidRPr="001E1A29">
              <w:rPr>
                <w:b/>
              </w:rPr>
              <w:t>Responsibility</w:t>
            </w:r>
          </w:p>
          <w:p w:rsidR="00660FDD" w:rsidRPr="001E1A29" w:rsidRDefault="00660FDD" w:rsidP="00831C91">
            <w:r w:rsidRPr="001E1A29">
              <w:t>DH</w:t>
            </w:r>
          </w:p>
          <w:p w:rsidR="00660FDD" w:rsidRPr="001E1A29" w:rsidRDefault="00660FDD" w:rsidP="00831C91"/>
          <w:p w:rsidR="00660FDD" w:rsidRPr="001E1A29" w:rsidRDefault="00660FDD" w:rsidP="00831C91">
            <w:pPr>
              <w:rPr>
                <w:b/>
              </w:rPr>
            </w:pPr>
            <w:r w:rsidRPr="001E1A29">
              <w:rPr>
                <w:b/>
              </w:rPr>
              <w:t>Monitor</w:t>
            </w:r>
          </w:p>
          <w:p w:rsidR="00660FDD" w:rsidRPr="001E1A29" w:rsidRDefault="00660FDD" w:rsidP="00831C91">
            <w:r w:rsidRPr="001E1A29">
              <w:t>HC</w:t>
            </w:r>
          </w:p>
        </w:tc>
        <w:tc>
          <w:tcPr>
            <w:tcW w:w="2880" w:type="dxa"/>
            <w:shd w:val="clear" w:color="auto" w:fill="FFFFFF" w:themeFill="background1"/>
          </w:tcPr>
          <w:p w:rsidR="00660FDD" w:rsidRPr="001E1A29" w:rsidRDefault="00C31644" w:rsidP="00831C91">
            <w:r w:rsidRPr="001E1A29">
              <w:t>Oral Hea</w:t>
            </w:r>
            <w:r w:rsidR="00660FDD" w:rsidRPr="001E1A29">
              <w:t>l</w:t>
            </w:r>
            <w:r w:rsidRPr="001E1A29">
              <w:t>th</w:t>
            </w:r>
            <w:r w:rsidR="00660FDD" w:rsidRPr="001E1A29">
              <w:t xml:space="preserve"> resources</w:t>
            </w:r>
          </w:p>
        </w:tc>
        <w:tc>
          <w:tcPr>
            <w:tcW w:w="2610" w:type="dxa"/>
            <w:shd w:val="clear" w:color="auto" w:fill="FFFFFF" w:themeFill="background1"/>
          </w:tcPr>
          <w:p w:rsidR="00831C91" w:rsidRPr="001E1A29" w:rsidRDefault="00551728" w:rsidP="00831C91">
            <w:pPr>
              <w:rPr>
                <w:b/>
                <w:sz w:val="24"/>
                <w:szCs w:val="24"/>
              </w:rPr>
            </w:pPr>
            <w:r w:rsidRPr="001E1A29">
              <w:t xml:space="preserve">HSPPS </w:t>
            </w:r>
            <w:r w:rsidR="00831C91" w:rsidRPr="001E1A29">
              <w:rPr>
                <w:sz w:val="24"/>
                <w:szCs w:val="24"/>
              </w:rPr>
              <w:t>1302.40, 1302.41</w:t>
            </w:r>
          </w:p>
          <w:p w:rsidR="00831C91" w:rsidRPr="001E1A29" w:rsidRDefault="00831C91" w:rsidP="00831C91"/>
          <w:p w:rsidR="00660FDD" w:rsidRPr="001E1A29" w:rsidRDefault="00660FDD" w:rsidP="00831C91">
            <w:r w:rsidRPr="001E1A29">
              <w:t>H</w:t>
            </w:r>
            <w:r w:rsidR="00330D13" w:rsidRPr="001E1A29">
              <w:t xml:space="preserve">ealth Procedure- </w:t>
            </w:r>
            <w:r w:rsidRPr="001E1A29">
              <w:t>P17</w:t>
            </w:r>
          </w:p>
          <w:p w:rsidR="00660FDD" w:rsidRPr="001E1A29" w:rsidRDefault="00660FDD" w:rsidP="00831C91"/>
        </w:tc>
        <w:tc>
          <w:tcPr>
            <w:tcW w:w="1626" w:type="dxa"/>
          </w:tcPr>
          <w:p w:rsidR="00660FDD" w:rsidRPr="001E1A29" w:rsidRDefault="00660FDD" w:rsidP="00831C91"/>
        </w:tc>
      </w:tr>
      <w:tr w:rsidR="001E1A29" w:rsidRPr="001E1A29" w:rsidTr="009F4524">
        <w:trPr>
          <w:trHeight w:val="1525"/>
        </w:trPr>
        <w:tc>
          <w:tcPr>
            <w:tcW w:w="5485" w:type="dxa"/>
          </w:tcPr>
          <w:p w:rsidR="00660FDD" w:rsidRPr="001E1A29" w:rsidRDefault="00660FDD" w:rsidP="00831C91">
            <w:pPr>
              <w:rPr>
                <w:b/>
                <w:sz w:val="24"/>
                <w:szCs w:val="24"/>
                <w:highlight w:val="red"/>
              </w:rPr>
            </w:pPr>
            <w:r w:rsidRPr="001E1A29">
              <w:t>Promote a culture that values children’s mental health, social and emotional well-being, and overall health by providing training on effective classroom management and positive learning environments, child mental health issues, mental health interventions, and limiting suspensions</w:t>
            </w:r>
            <w:r w:rsidR="00330D13" w:rsidRPr="001E1A29">
              <w:t xml:space="preserve"> and forbidding expulsions</w:t>
            </w:r>
            <w:r w:rsidRPr="001E1A29">
              <w:t>.</w:t>
            </w:r>
          </w:p>
        </w:tc>
        <w:tc>
          <w:tcPr>
            <w:tcW w:w="1980" w:type="dxa"/>
          </w:tcPr>
          <w:p w:rsidR="00952E82" w:rsidRPr="001E1A29" w:rsidRDefault="00952E82" w:rsidP="00952E82">
            <w:r w:rsidRPr="001E1A29">
              <w:rPr>
                <w:b/>
              </w:rPr>
              <w:t>Responsibility</w:t>
            </w:r>
          </w:p>
          <w:p w:rsidR="00952E82" w:rsidRPr="001E1A29" w:rsidRDefault="00730DE4" w:rsidP="00952E82">
            <w:pPr>
              <w:rPr>
                <w:b/>
              </w:rPr>
            </w:pPr>
            <w:r w:rsidRPr="001E1A29">
              <w:t>ECE Leadership</w:t>
            </w:r>
          </w:p>
          <w:p w:rsidR="00952E82" w:rsidRPr="001E1A29" w:rsidRDefault="00952E82" w:rsidP="00952E82">
            <w:pPr>
              <w:rPr>
                <w:b/>
              </w:rPr>
            </w:pPr>
          </w:p>
          <w:p w:rsidR="00660FDD" w:rsidRPr="001E1A29" w:rsidRDefault="00952E82" w:rsidP="00952E82">
            <w:pPr>
              <w:rPr>
                <w:b/>
              </w:rPr>
            </w:pPr>
            <w:r w:rsidRPr="001E1A29">
              <w:rPr>
                <w:b/>
              </w:rPr>
              <w:t>Monitor</w:t>
            </w:r>
          </w:p>
          <w:p w:rsidR="00730DE4" w:rsidRPr="001E1A29" w:rsidRDefault="00730DE4" w:rsidP="00952E82">
            <w:r w:rsidRPr="001E1A29">
              <w:t>ECE Leadership</w:t>
            </w:r>
          </w:p>
        </w:tc>
        <w:tc>
          <w:tcPr>
            <w:tcW w:w="2880" w:type="dxa"/>
            <w:shd w:val="clear" w:color="auto" w:fill="FFFFFF" w:themeFill="background1"/>
          </w:tcPr>
          <w:p w:rsidR="00660FDD" w:rsidRPr="001E1A29" w:rsidRDefault="00330D13" w:rsidP="00831C91">
            <w:r w:rsidRPr="001E1A29">
              <w:rPr>
                <w:sz w:val="24"/>
                <w:szCs w:val="24"/>
              </w:rPr>
              <w:t>CDHSOEC and CDPHE Regulations and Training; PD certificates; Annual PD plan; Teaching Pyramid Modules 1-3b; PDIS certificates; MTSS flow chart; Restraint, Seclusion Required training; ECSE Required CPI training.  Curricula in home visit and classroom programs.</w:t>
            </w:r>
          </w:p>
        </w:tc>
        <w:tc>
          <w:tcPr>
            <w:tcW w:w="2610" w:type="dxa"/>
            <w:shd w:val="clear" w:color="auto" w:fill="FFFFFF" w:themeFill="background1"/>
          </w:tcPr>
          <w:p w:rsidR="00831C91" w:rsidRPr="001E1A29" w:rsidRDefault="00551728" w:rsidP="006E413C">
            <w:pPr>
              <w:shd w:val="clear" w:color="auto" w:fill="A8D08D" w:themeFill="accent6" w:themeFillTint="99"/>
              <w:rPr>
                <w:sz w:val="24"/>
                <w:szCs w:val="24"/>
              </w:rPr>
            </w:pPr>
            <w:r w:rsidRPr="001E1A29">
              <w:t xml:space="preserve">HSPPS </w:t>
            </w:r>
            <w:r w:rsidR="00831C91" w:rsidRPr="001E1A29">
              <w:rPr>
                <w:sz w:val="24"/>
                <w:szCs w:val="24"/>
              </w:rPr>
              <w:t>1302.45</w:t>
            </w:r>
          </w:p>
          <w:p w:rsidR="00330D13" w:rsidRPr="001E1A29" w:rsidRDefault="00330D13" w:rsidP="00831C91">
            <w:pPr>
              <w:rPr>
                <w:sz w:val="24"/>
                <w:szCs w:val="24"/>
              </w:rPr>
            </w:pPr>
          </w:p>
          <w:p w:rsidR="00330D13" w:rsidRPr="001E1A29" w:rsidRDefault="009F4524" w:rsidP="00831C91">
            <w:pPr>
              <w:rPr>
                <w:sz w:val="24"/>
                <w:szCs w:val="24"/>
              </w:rPr>
            </w:pPr>
            <w:r w:rsidRPr="001E1A29">
              <w:rPr>
                <w:sz w:val="24"/>
                <w:szCs w:val="24"/>
              </w:rPr>
              <w:t>To be developed 18-19-</w:t>
            </w:r>
            <w:r w:rsidR="00330D13" w:rsidRPr="001E1A29">
              <w:rPr>
                <w:sz w:val="24"/>
                <w:szCs w:val="24"/>
              </w:rPr>
              <w:t>procedure for suspensions and expulsion</w:t>
            </w:r>
          </w:p>
          <w:p w:rsidR="00660FDD" w:rsidRPr="001E1A29" w:rsidRDefault="00660FDD" w:rsidP="00831C91"/>
        </w:tc>
        <w:tc>
          <w:tcPr>
            <w:tcW w:w="1626" w:type="dxa"/>
          </w:tcPr>
          <w:p w:rsidR="00660FDD" w:rsidRPr="001E1A29" w:rsidRDefault="00660FDD" w:rsidP="00831C91"/>
        </w:tc>
      </w:tr>
    </w:tbl>
    <w:p w:rsidR="006E413C" w:rsidRPr="001E1A29" w:rsidRDefault="006E413C"/>
    <w:p w:rsidR="00B468BC" w:rsidRPr="001E1A29" w:rsidRDefault="00B468BC">
      <w:r w:rsidRPr="001E1A29">
        <w:rPr>
          <w:b/>
          <w:i/>
          <w:sz w:val="40"/>
        </w:rPr>
        <w:t>Community</w:t>
      </w:r>
      <w:r w:rsidR="00154CCC" w:rsidRPr="001E1A29">
        <w:rPr>
          <w:b/>
          <w:i/>
          <w:sz w:val="40"/>
        </w:rPr>
        <w:t xml:space="preserve"> Connections</w:t>
      </w:r>
      <w:r w:rsidRPr="001E1A29">
        <w:rPr>
          <w:b/>
          <w:i/>
        </w:rPr>
        <w:tab/>
      </w:r>
    </w:p>
    <w:tbl>
      <w:tblPr>
        <w:tblStyle w:val="TableGrid"/>
        <w:tblW w:w="0" w:type="auto"/>
        <w:tblLook w:val="04A0" w:firstRow="1" w:lastRow="0" w:firstColumn="1" w:lastColumn="0" w:noHBand="0" w:noVBand="1"/>
      </w:tblPr>
      <w:tblGrid>
        <w:gridCol w:w="5485"/>
        <w:gridCol w:w="1980"/>
        <w:gridCol w:w="2880"/>
        <w:gridCol w:w="2610"/>
        <w:gridCol w:w="1626"/>
      </w:tblGrid>
      <w:tr w:rsidR="00B468BC" w:rsidRPr="001E1A29" w:rsidTr="00B468BC">
        <w:trPr>
          <w:trHeight w:val="472"/>
        </w:trPr>
        <w:tc>
          <w:tcPr>
            <w:tcW w:w="5485" w:type="dxa"/>
            <w:vMerge w:val="restart"/>
            <w:shd w:val="clear" w:color="auto" w:fill="D0CECE" w:themeFill="background2" w:themeFillShade="E6"/>
          </w:tcPr>
          <w:p w:rsidR="00B468BC" w:rsidRPr="001E1A29" w:rsidRDefault="00B468BC" w:rsidP="00B468BC">
            <w:pPr>
              <w:jc w:val="center"/>
              <w:rPr>
                <w:sz w:val="24"/>
                <w:szCs w:val="24"/>
              </w:rPr>
            </w:pPr>
            <w:r w:rsidRPr="001E1A29">
              <w:rPr>
                <w:sz w:val="24"/>
                <w:szCs w:val="24"/>
              </w:rPr>
              <w:lastRenderedPageBreak/>
              <w:t>Activity</w:t>
            </w:r>
          </w:p>
        </w:tc>
        <w:tc>
          <w:tcPr>
            <w:tcW w:w="1980" w:type="dxa"/>
            <w:vMerge w:val="restart"/>
            <w:shd w:val="clear" w:color="auto" w:fill="D0CECE" w:themeFill="background2" w:themeFillShade="E6"/>
          </w:tcPr>
          <w:p w:rsidR="00B468BC" w:rsidRPr="001E1A29" w:rsidRDefault="00B468BC" w:rsidP="00B468BC">
            <w:pPr>
              <w:jc w:val="center"/>
              <w:rPr>
                <w:sz w:val="24"/>
                <w:szCs w:val="24"/>
              </w:rPr>
            </w:pPr>
            <w:r w:rsidRPr="001E1A29">
              <w:rPr>
                <w:sz w:val="24"/>
                <w:szCs w:val="24"/>
              </w:rPr>
              <w:t>Responsibility or Monitor</w:t>
            </w:r>
          </w:p>
        </w:tc>
        <w:tc>
          <w:tcPr>
            <w:tcW w:w="5490" w:type="dxa"/>
            <w:gridSpan w:val="2"/>
            <w:shd w:val="clear" w:color="auto" w:fill="D0CECE" w:themeFill="background2" w:themeFillShade="E6"/>
          </w:tcPr>
          <w:p w:rsidR="00B468BC" w:rsidRPr="001E1A29" w:rsidRDefault="00B468BC" w:rsidP="00B468BC">
            <w:pPr>
              <w:jc w:val="center"/>
              <w:rPr>
                <w:sz w:val="24"/>
                <w:szCs w:val="24"/>
              </w:rPr>
            </w:pPr>
            <w:r w:rsidRPr="001E1A29">
              <w:rPr>
                <w:sz w:val="24"/>
                <w:szCs w:val="24"/>
              </w:rPr>
              <w:t>Evidence</w:t>
            </w:r>
          </w:p>
        </w:tc>
        <w:tc>
          <w:tcPr>
            <w:tcW w:w="1626" w:type="dxa"/>
            <w:vMerge w:val="restart"/>
            <w:shd w:val="clear" w:color="auto" w:fill="D0CECE" w:themeFill="background2" w:themeFillShade="E6"/>
          </w:tcPr>
          <w:p w:rsidR="00B468BC" w:rsidRPr="001E1A29" w:rsidRDefault="00B468BC" w:rsidP="00B468BC">
            <w:pPr>
              <w:jc w:val="center"/>
              <w:rPr>
                <w:sz w:val="24"/>
                <w:szCs w:val="24"/>
              </w:rPr>
            </w:pPr>
            <w:r w:rsidRPr="001E1A29">
              <w:rPr>
                <w:sz w:val="24"/>
                <w:szCs w:val="24"/>
              </w:rPr>
              <w:t>By When</w:t>
            </w:r>
          </w:p>
        </w:tc>
      </w:tr>
      <w:tr w:rsidR="00B468BC" w:rsidRPr="001E1A29" w:rsidTr="00B468BC">
        <w:trPr>
          <w:trHeight w:val="494"/>
        </w:trPr>
        <w:tc>
          <w:tcPr>
            <w:tcW w:w="5485" w:type="dxa"/>
            <w:vMerge/>
          </w:tcPr>
          <w:p w:rsidR="00B468BC" w:rsidRPr="001E1A29" w:rsidRDefault="00B468BC" w:rsidP="00B468BC">
            <w:pPr>
              <w:rPr>
                <w:sz w:val="24"/>
                <w:szCs w:val="24"/>
              </w:rPr>
            </w:pPr>
          </w:p>
        </w:tc>
        <w:tc>
          <w:tcPr>
            <w:tcW w:w="1980" w:type="dxa"/>
            <w:vMerge/>
          </w:tcPr>
          <w:p w:rsidR="00B468BC" w:rsidRPr="001E1A29" w:rsidRDefault="00B468BC" w:rsidP="00B468BC">
            <w:pPr>
              <w:rPr>
                <w:sz w:val="24"/>
                <w:szCs w:val="24"/>
              </w:rPr>
            </w:pPr>
          </w:p>
        </w:tc>
        <w:tc>
          <w:tcPr>
            <w:tcW w:w="2880" w:type="dxa"/>
          </w:tcPr>
          <w:p w:rsidR="00B468BC" w:rsidRPr="001E1A29" w:rsidRDefault="00B468BC" w:rsidP="00B468BC">
            <w:pPr>
              <w:jc w:val="center"/>
              <w:rPr>
                <w:sz w:val="24"/>
                <w:szCs w:val="24"/>
              </w:rPr>
            </w:pPr>
            <w:r w:rsidRPr="001E1A29">
              <w:rPr>
                <w:sz w:val="24"/>
                <w:szCs w:val="24"/>
              </w:rPr>
              <w:t>Document</w:t>
            </w:r>
          </w:p>
        </w:tc>
        <w:tc>
          <w:tcPr>
            <w:tcW w:w="2610" w:type="dxa"/>
          </w:tcPr>
          <w:p w:rsidR="00B468BC" w:rsidRPr="001E1A29" w:rsidRDefault="00B468BC" w:rsidP="00B468BC">
            <w:pPr>
              <w:jc w:val="center"/>
              <w:rPr>
                <w:sz w:val="24"/>
                <w:szCs w:val="24"/>
              </w:rPr>
            </w:pPr>
            <w:r w:rsidRPr="001E1A29">
              <w:rPr>
                <w:sz w:val="24"/>
                <w:szCs w:val="24"/>
              </w:rPr>
              <w:t>Policy</w:t>
            </w:r>
          </w:p>
        </w:tc>
        <w:tc>
          <w:tcPr>
            <w:tcW w:w="1626" w:type="dxa"/>
            <w:vMerge/>
          </w:tcPr>
          <w:p w:rsidR="00B468BC" w:rsidRPr="001E1A29" w:rsidRDefault="00B468BC" w:rsidP="00B468BC">
            <w:pPr>
              <w:rPr>
                <w:sz w:val="24"/>
                <w:szCs w:val="24"/>
              </w:rPr>
            </w:pPr>
          </w:p>
        </w:tc>
      </w:tr>
      <w:tr w:rsidR="001E1A29" w:rsidRPr="001E1A29" w:rsidTr="009F4524">
        <w:trPr>
          <w:trHeight w:val="2483"/>
        </w:trPr>
        <w:tc>
          <w:tcPr>
            <w:tcW w:w="5485" w:type="dxa"/>
          </w:tcPr>
          <w:p w:rsidR="00F71B6E" w:rsidRPr="001E1A29" w:rsidRDefault="00F71B6E" w:rsidP="00B468BC">
            <w:r w:rsidRPr="001E1A29">
              <w:t xml:space="preserve">Develop formal and informal community partnerships. Include current/past parents in all aspects of Early Head Start /Head Start: health, mental health, nutrition, education, literacy, childcare, special needs, child protective services, school districts, etc. Update </w:t>
            </w:r>
            <w:r w:rsidR="006E413C" w:rsidRPr="001E1A29">
              <w:t xml:space="preserve">any </w:t>
            </w:r>
            <w:r w:rsidRPr="001E1A29">
              <w:t xml:space="preserve">agreements annually. </w:t>
            </w:r>
          </w:p>
          <w:p w:rsidR="00F71B6E" w:rsidRPr="001E1A29" w:rsidRDefault="00F71B6E" w:rsidP="00B468BC"/>
          <w:p w:rsidR="001963D0" w:rsidRPr="001E1A29" w:rsidRDefault="00F71B6E" w:rsidP="002F1B5C">
            <w:r w:rsidRPr="001E1A29">
              <w:t>Establish and maintain a health services advisory committee, including parents and the community.</w:t>
            </w:r>
          </w:p>
        </w:tc>
        <w:tc>
          <w:tcPr>
            <w:tcW w:w="1980" w:type="dxa"/>
          </w:tcPr>
          <w:p w:rsidR="00952E82" w:rsidRPr="001E1A29" w:rsidRDefault="00952E82" w:rsidP="00952E82">
            <w:r w:rsidRPr="001E1A29">
              <w:rPr>
                <w:b/>
              </w:rPr>
              <w:t>Responsibility</w:t>
            </w:r>
          </w:p>
          <w:p w:rsidR="00952E82" w:rsidRPr="001E1A29" w:rsidRDefault="00DE0D6A" w:rsidP="00952E82">
            <w:r w:rsidRPr="001E1A29">
              <w:t>ECE Leadership; Health Coordinator</w:t>
            </w:r>
          </w:p>
          <w:p w:rsidR="00952E82" w:rsidRPr="001E1A29" w:rsidRDefault="00952E82" w:rsidP="00952E82">
            <w:pPr>
              <w:rPr>
                <w:b/>
              </w:rPr>
            </w:pPr>
          </w:p>
          <w:p w:rsidR="00B468BC" w:rsidRPr="001E1A29" w:rsidRDefault="00952E82" w:rsidP="00952E82">
            <w:pPr>
              <w:rPr>
                <w:b/>
              </w:rPr>
            </w:pPr>
            <w:r w:rsidRPr="001E1A29">
              <w:rPr>
                <w:b/>
              </w:rPr>
              <w:t>Monitor</w:t>
            </w:r>
          </w:p>
          <w:p w:rsidR="00DE0D6A" w:rsidRPr="001E1A29" w:rsidRDefault="00DE0D6A" w:rsidP="00DE0D6A">
            <w:r w:rsidRPr="001E1A29">
              <w:t>ECE Leadership; Health Coordinator</w:t>
            </w:r>
          </w:p>
          <w:p w:rsidR="00DE0D6A" w:rsidRPr="001E1A29" w:rsidRDefault="00DE0D6A" w:rsidP="00952E82">
            <w:pPr>
              <w:rPr>
                <w:sz w:val="24"/>
                <w:szCs w:val="24"/>
              </w:rPr>
            </w:pPr>
          </w:p>
        </w:tc>
        <w:tc>
          <w:tcPr>
            <w:tcW w:w="2880" w:type="dxa"/>
            <w:shd w:val="clear" w:color="auto" w:fill="FFFFFF" w:themeFill="background1"/>
          </w:tcPr>
          <w:p w:rsidR="00B468BC" w:rsidRPr="001E1A29" w:rsidRDefault="006E413C" w:rsidP="00B468BC">
            <w:pPr>
              <w:rPr>
                <w:sz w:val="24"/>
                <w:szCs w:val="24"/>
              </w:rPr>
            </w:pPr>
            <w:r w:rsidRPr="001E1A29">
              <w:rPr>
                <w:sz w:val="24"/>
                <w:szCs w:val="24"/>
              </w:rPr>
              <w:t>Health Advisory Committee agendas and sign-in sheets; Community partner participation with PFCE quarterly and Policy Council monthly; Contracts</w:t>
            </w:r>
          </w:p>
        </w:tc>
        <w:tc>
          <w:tcPr>
            <w:tcW w:w="2610" w:type="dxa"/>
          </w:tcPr>
          <w:p w:rsidR="00831C91" w:rsidRPr="001E1A29" w:rsidRDefault="00551728" w:rsidP="00831C91">
            <w:r w:rsidRPr="001E1A29">
              <w:t xml:space="preserve">HSPPS </w:t>
            </w:r>
            <w:r w:rsidR="008872CB" w:rsidRPr="001E1A29">
              <w:t>1302.53</w:t>
            </w:r>
            <w:r w:rsidR="006E413C" w:rsidRPr="001E1A29">
              <w:t>; 1302.40</w:t>
            </w:r>
          </w:p>
          <w:p w:rsidR="006E413C" w:rsidRPr="001E1A29" w:rsidRDefault="006E413C" w:rsidP="00831C91"/>
          <w:p w:rsidR="006E413C" w:rsidRPr="001E1A29" w:rsidRDefault="009F4524" w:rsidP="00831C91">
            <w:r w:rsidRPr="001E1A29">
              <w:t>To be developed 18-19</w:t>
            </w:r>
          </w:p>
          <w:p w:rsidR="006E413C" w:rsidRPr="001E1A29" w:rsidRDefault="006E413C" w:rsidP="00831C91">
            <w:r w:rsidRPr="001E1A29">
              <w:t>P</w:t>
            </w:r>
            <w:r w:rsidR="00A242C2" w:rsidRPr="001E1A29">
              <w:t>rocedure for</w:t>
            </w:r>
            <w:r w:rsidRPr="001E1A29">
              <w:t xml:space="preserve"> partnership and community connections needed</w:t>
            </w:r>
            <w:r w:rsidR="00A242C2" w:rsidRPr="001E1A29">
              <w:t>--</w:t>
            </w:r>
          </w:p>
          <w:p w:rsidR="00B468BC" w:rsidRPr="001E1A29" w:rsidRDefault="00B468BC" w:rsidP="006E413C">
            <w:pPr>
              <w:rPr>
                <w:sz w:val="24"/>
                <w:szCs w:val="24"/>
              </w:rPr>
            </w:pPr>
          </w:p>
        </w:tc>
        <w:tc>
          <w:tcPr>
            <w:tcW w:w="1626" w:type="dxa"/>
          </w:tcPr>
          <w:p w:rsidR="00B468BC" w:rsidRPr="001E1A29" w:rsidRDefault="00B468BC" w:rsidP="00B468BC">
            <w:pPr>
              <w:rPr>
                <w:sz w:val="24"/>
                <w:szCs w:val="24"/>
              </w:rPr>
            </w:pPr>
          </w:p>
        </w:tc>
      </w:tr>
      <w:tr w:rsidR="00B468BC" w:rsidRPr="001E1A29" w:rsidTr="00B468BC">
        <w:trPr>
          <w:trHeight w:val="1525"/>
        </w:trPr>
        <w:tc>
          <w:tcPr>
            <w:tcW w:w="5485" w:type="dxa"/>
          </w:tcPr>
          <w:p w:rsidR="001963D0" w:rsidRPr="001E1A29" w:rsidRDefault="00066FE7" w:rsidP="002F1B5C">
            <w:r w:rsidRPr="001E1A29">
              <w:t>Ensure the Child</w:t>
            </w:r>
            <w:r w:rsidR="004C1FDF" w:rsidRPr="001E1A29">
              <w:t xml:space="preserve"> </w:t>
            </w:r>
            <w:r w:rsidRPr="001E1A29">
              <w:t>Find process is comprehensive and thorough in finding children and connecting them with services across the community as appropriate.</w:t>
            </w:r>
          </w:p>
        </w:tc>
        <w:tc>
          <w:tcPr>
            <w:tcW w:w="1980" w:type="dxa"/>
          </w:tcPr>
          <w:p w:rsidR="00952E82" w:rsidRPr="001E1A29" w:rsidRDefault="00952E82" w:rsidP="00952E82">
            <w:r w:rsidRPr="001E1A29">
              <w:rPr>
                <w:b/>
              </w:rPr>
              <w:t>Responsibility</w:t>
            </w:r>
          </w:p>
          <w:p w:rsidR="00952E82" w:rsidRPr="001E1A29" w:rsidRDefault="00DE0D6A" w:rsidP="00952E82">
            <w:r w:rsidRPr="001E1A29">
              <w:t>ECE Leadership; PSD IS department</w:t>
            </w:r>
          </w:p>
          <w:p w:rsidR="00B468BC" w:rsidRPr="001E1A29" w:rsidRDefault="00952E82" w:rsidP="00952E82">
            <w:pPr>
              <w:rPr>
                <w:b/>
              </w:rPr>
            </w:pPr>
            <w:r w:rsidRPr="001E1A29">
              <w:rPr>
                <w:b/>
              </w:rPr>
              <w:t>Monitor</w:t>
            </w:r>
          </w:p>
          <w:p w:rsidR="00DE0D6A" w:rsidRPr="001E1A29" w:rsidRDefault="00DE0D6A" w:rsidP="00952E82">
            <w:r w:rsidRPr="001E1A29">
              <w:t>ECE Leadership; PSD IS department</w:t>
            </w:r>
          </w:p>
        </w:tc>
        <w:tc>
          <w:tcPr>
            <w:tcW w:w="2880" w:type="dxa"/>
          </w:tcPr>
          <w:p w:rsidR="00B468BC" w:rsidRPr="001E1A29" w:rsidRDefault="009F4524" w:rsidP="00B468BC">
            <w:pPr>
              <w:rPr>
                <w:sz w:val="24"/>
                <w:szCs w:val="24"/>
              </w:rPr>
            </w:pPr>
            <w:r w:rsidRPr="001E1A29">
              <w:rPr>
                <w:sz w:val="24"/>
                <w:szCs w:val="24"/>
              </w:rPr>
              <w:t>To be collected 18-19 -</w:t>
            </w:r>
            <w:r w:rsidR="006E413C" w:rsidRPr="001E1A29">
              <w:rPr>
                <w:sz w:val="24"/>
                <w:szCs w:val="24"/>
              </w:rPr>
              <w:t>Documents needed here</w:t>
            </w:r>
            <w:r w:rsidR="00A242C2" w:rsidRPr="001E1A29">
              <w:rPr>
                <w:sz w:val="24"/>
                <w:szCs w:val="24"/>
              </w:rPr>
              <w:t>—Jessica, Hettie, Teresa</w:t>
            </w:r>
          </w:p>
        </w:tc>
        <w:tc>
          <w:tcPr>
            <w:tcW w:w="2610" w:type="dxa"/>
          </w:tcPr>
          <w:p w:rsidR="00831C91" w:rsidRPr="001E1A29" w:rsidRDefault="00551728" w:rsidP="00831C91">
            <w:r w:rsidRPr="001E1A29">
              <w:t xml:space="preserve">HSPPS </w:t>
            </w:r>
            <w:r w:rsidR="006E413C" w:rsidRPr="001E1A29">
              <w:t>1302.61, 62, 63</w:t>
            </w:r>
          </w:p>
          <w:p w:rsidR="00B468BC" w:rsidRPr="001E1A29" w:rsidRDefault="00B468BC" w:rsidP="00A242C2">
            <w:pPr>
              <w:rPr>
                <w:sz w:val="24"/>
                <w:szCs w:val="24"/>
              </w:rPr>
            </w:pPr>
          </w:p>
        </w:tc>
        <w:tc>
          <w:tcPr>
            <w:tcW w:w="1626" w:type="dxa"/>
          </w:tcPr>
          <w:p w:rsidR="00B468BC" w:rsidRPr="001E1A29" w:rsidRDefault="00B468BC" w:rsidP="00B468BC">
            <w:pPr>
              <w:rPr>
                <w:sz w:val="24"/>
                <w:szCs w:val="24"/>
              </w:rPr>
            </w:pPr>
          </w:p>
        </w:tc>
      </w:tr>
      <w:tr w:rsidR="001E1A29" w:rsidRPr="001E1A29" w:rsidTr="009F4524">
        <w:trPr>
          <w:trHeight w:val="1525"/>
        </w:trPr>
        <w:tc>
          <w:tcPr>
            <w:tcW w:w="5485" w:type="dxa"/>
          </w:tcPr>
          <w:p w:rsidR="00F71B6E" w:rsidRPr="001E1A29" w:rsidRDefault="00F71B6E" w:rsidP="002F1B5C">
            <w:bookmarkStart w:id="5" w:name="_GoBack" w:colFirst="2" w:colLast="2"/>
            <w:r w:rsidRPr="001E1A29">
              <w:t>Take an active role in other community planning, communication, cooperation, information sharing to improve child services throughout. Document efforts to establish community partnerships</w:t>
            </w:r>
            <w:r w:rsidR="006E413C" w:rsidRPr="001E1A29">
              <w:t>.</w:t>
            </w:r>
          </w:p>
        </w:tc>
        <w:tc>
          <w:tcPr>
            <w:tcW w:w="1980" w:type="dxa"/>
          </w:tcPr>
          <w:p w:rsidR="00952E82" w:rsidRPr="001E1A29" w:rsidRDefault="00952E82" w:rsidP="00952E82">
            <w:r w:rsidRPr="001E1A29">
              <w:rPr>
                <w:b/>
              </w:rPr>
              <w:t>Responsibility</w:t>
            </w:r>
          </w:p>
          <w:p w:rsidR="00952E82" w:rsidRPr="001E1A29" w:rsidRDefault="00075754" w:rsidP="00952E82">
            <w:r w:rsidRPr="001E1A29">
              <w:t>FM, PES, Assistant Director</w:t>
            </w:r>
          </w:p>
          <w:p w:rsidR="00952E82" w:rsidRPr="001E1A29" w:rsidRDefault="00952E82" w:rsidP="00952E82">
            <w:pPr>
              <w:rPr>
                <w:b/>
              </w:rPr>
            </w:pPr>
          </w:p>
          <w:p w:rsidR="00F71B6E" w:rsidRPr="001E1A29" w:rsidRDefault="00952E82" w:rsidP="00952E82">
            <w:pPr>
              <w:rPr>
                <w:b/>
              </w:rPr>
            </w:pPr>
            <w:r w:rsidRPr="001E1A29">
              <w:rPr>
                <w:b/>
              </w:rPr>
              <w:t>Monitor</w:t>
            </w:r>
          </w:p>
          <w:p w:rsidR="00075754" w:rsidRPr="001E1A29" w:rsidRDefault="00075754" w:rsidP="00952E82">
            <w:pPr>
              <w:rPr>
                <w:sz w:val="24"/>
                <w:szCs w:val="24"/>
              </w:rPr>
            </w:pPr>
            <w:r w:rsidRPr="001E1A29">
              <w:t>PFCEC, Director</w:t>
            </w:r>
          </w:p>
        </w:tc>
        <w:tc>
          <w:tcPr>
            <w:tcW w:w="2880" w:type="dxa"/>
            <w:shd w:val="clear" w:color="auto" w:fill="FFFFFF" w:themeFill="background1"/>
          </w:tcPr>
          <w:p w:rsidR="00F71B6E" w:rsidRPr="001E1A29" w:rsidRDefault="00E07073" w:rsidP="00B468BC">
            <w:pPr>
              <w:rPr>
                <w:sz w:val="24"/>
                <w:szCs w:val="24"/>
              </w:rPr>
            </w:pPr>
            <w:r w:rsidRPr="001E1A29">
              <w:rPr>
                <w:sz w:val="24"/>
                <w:szCs w:val="24"/>
              </w:rPr>
              <w:t xml:space="preserve">PSD and ECE </w:t>
            </w:r>
            <w:r w:rsidR="00412385" w:rsidRPr="001E1A29">
              <w:rPr>
                <w:sz w:val="24"/>
                <w:szCs w:val="24"/>
              </w:rPr>
              <w:t>Contracts</w:t>
            </w:r>
          </w:p>
          <w:p w:rsidR="00E07073" w:rsidRPr="001E1A29" w:rsidRDefault="00E07073" w:rsidP="00B468BC">
            <w:pPr>
              <w:rPr>
                <w:sz w:val="24"/>
                <w:szCs w:val="24"/>
              </w:rPr>
            </w:pPr>
          </w:p>
          <w:p w:rsidR="00E07073" w:rsidRPr="001E1A29" w:rsidRDefault="00E07073" w:rsidP="00B468BC">
            <w:pPr>
              <w:rPr>
                <w:sz w:val="24"/>
                <w:szCs w:val="24"/>
              </w:rPr>
            </w:pPr>
            <w:r w:rsidRPr="001E1A29">
              <w:rPr>
                <w:sz w:val="24"/>
                <w:szCs w:val="24"/>
              </w:rPr>
              <w:t>Student Information System</w:t>
            </w:r>
          </w:p>
        </w:tc>
        <w:tc>
          <w:tcPr>
            <w:tcW w:w="2610" w:type="dxa"/>
          </w:tcPr>
          <w:p w:rsidR="00831C91" w:rsidRPr="001E1A29" w:rsidRDefault="00551728" w:rsidP="00831C91">
            <w:r w:rsidRPr="001E1A29">
              <w:t xml:space="preserve">HSPPS </w:t>
            </w:r>
            <w:r w:rsidR="00831C91" w:rsidRPr="001E1A29">
              <w:t>1302.53 (a, b)</w:t>
            </w:r>
            <w:r w:rsidR="00681F57" w:rsidRPr="001E1A29">
              <w:t xml:space="preserve"> </w:t>
            </w:r>
          </w:p>
          <w:p w:rsidR="00F71B6E" w:rsidRPr="001E1A29" w:rsidRDefault="00F71B6E" w:rsidP="00B468BC">
            <w:pPr>
              <w:rPr>
                <w:sz w:val="24"/>
                <w:szCs w:val="24"/>
              </w:rPr>
            </w:pPr>
          </w:p>
          <w:p w:rsidR="00075754" w:rsidRPr="001E1A29" w:rsidRDefault="00075754" w:rsidP="00B468BC">
            <w:pPr>
              <w:rPr>
                <w:sz w:val="24"/>
                <w:szCs w:val="24"/>
              </w:rPr>
            </w:pPr>
            <w:r w:rsidRPr="001E1A29">
              <w:rPr>
                <w:sz w:val="24"/>
                <w:szCs w:val="24"/>
              </w:rPr>
              <w:t>PFCE Referral Tracking</w:t>
            </w:r>
          </w:p>
          <w:p w:rsidR="00E07073" w:rsidRPr="001E1A29" w:rsidRDefault="00E07073" w:rsidP="00B468BC">
            <w:pPr>
              <w:rPr>
                <w:sz w:val="24"/>
                <w:szCs w:val="24"/>
              </w:rPr>
            </w:pPr>
          </w:p>
          <w:p w:rsidR="00E07073" w:rsidRPr="001E1A29" w:rsidRDefault="00E07073" w:rsidP="00B468BC">
            <w:pPr>
              <w:rPr>
                <w:sz w:val="24"/>
                <w:szCs w:val="24"/>
              </w:rPr>
            </w:pPr>
          </w:p>
        </w:tc>
        <w:tc>
          <w:tcPr>
            <w:tcW w:w="1626" w:type="dxa"/>
          </w:tcPr>
          <w:p w:rsidR="00F71B6E" w:rsidRPr="001E1A29" w:rsidRDefault="00F71B6E" w:rsidP="00B468BC">
            <w:pPr>
              <w:rPr>
                <w:sz w:val="24"/>
                <w:szCs w:val="24"/>
              </w:rPr>
            </w:pPr>
          </w:p>
        </w:tc>
      </w:tr>
      <w:bookmarkEnd w:id="5"/>
      <w:tr w:rsidR="001E1A29" w:rsidRPr="001E1A29" w:rsidTr="009F4524">
        <w:trPr>
          <w:trHeight w:val="1205"/>
        </w:trPr>
        <w:tc>
          <w:tcPr>
            <w:tcW w:w="5485" w:type="dxa"/>
          </w:tcPr>
          <w:p w:rsidR="00412385" w:rsidRPr="001E1A29" w:rsidRDefault="00412385" w:rsidP="002F1B5C">
            <w:r w:rsidRPr="001E1A29">
              <w:t>Participate in the CO Quality Rating and Improvement System (QRIS).</w:t>
            </w:r>
          </w:p>
        </w:tc>
        <w:tc>
          <w:tcPr>
            <w:tcW w:w="1980" w:type="dxa"/>
          </w:tcPr>
          <w:p w:rsidR="00952E82" w:rsidRPr="001E1A29" w:rsidRDefault="00952E82" w:rsidP="00952E82">
            <w:r w:rsidRPr="001E1A29">
              <w:rPr>
                <w:b/>
              </w:rPr>
              <w:t>Responsibility</w:t>
            </w:r>
          </w:p>
          <w:p w:rsidR="00952E82" w:rsidRPr="001E1A29" w:rsidRDefault="00DE0D6A" w:rsidP="00952E82">
            <w:r w:rsidRPr="001E1A29">
              <w:t>ECE Leadership</w:t>
            </w:r>
          </w:p>
          <w:p w:rsidR="00952E82" w:rsidRPr="001E1A29" w:rsidRDefault="00952E82" w:rsidP="00952E82">
            <w:pPr>
              <w:rPr>
                <w:b/>
              </w:rPr>
            </w:pPr>
          </w:p>
          <w:p w:rsidR="00412385" w:rsidRPr="001E1A29" w:rsidRDefault="00952E82" w:rsidP="00952E82">
            <w:pPr>
              <w:rPr>
                <w:b/>
              </w:rPr>
            </w:pPr>
            <w:r w:rsidRPr="001E1A29">
              <w:rPr>
                <w:b/>
              </w:rPr>
              <w:t>Monitor</w:t>
            </w:r>
          </w:p>
          <w:p w:rsidR="00DE0D6A" w:rsidRPr="001E1A29" w:rsidRDefault="00DE0D6A" w:rsidP="00952E82">
            <w:pPr>
              <w:rPr>
                <w:sz w:val="24"/>
                <w:szCs w:val="24"/>
              </w:rPr>
            </w:pPr>
            <w:r w:rsidRPr="001E1A29">
              <w:t>ECE Leadership</w:t>
            </w:r>
          </w:p>
        </w:tc>
        <w:tc>
          <w:tcPr>
            <w:tcW w:w="2880" w:type="dxa"/>
            <w:shd w:val="clear" w:color="auto" w:fill="FFFFFF" w:themeFill="background1"/>
          </w:tcPr>
          <w:p w:rsidR="00412385" w:rsidRPr="001E1A29" w:rsidRDefault="00412385" w:rsidP="00B468BC">
            <w:pPr>
              <w:rPr>
                <w:sz w:val="24"/>
                <w:szCs w:val="24"/>
              </w:rPr>
            </w:pPr>
            <w:r w:rsidRPr="001E1A29">
              <w:rPr>
                <w:sz w:val="24"/>
                <w:szCs w:val="24"/>
              </w:rPr>
              <w:t>Colorado Shines System</w:t>
            </w:r>
            <w:r w:rsidR="00DE0D6A" w:rsidRPr="001E1A29">
              <w:rPr>
                <w:sz w:val="24"/>
                <w:szCs w:val="24"/>
              </w:rPr>
              <w:t>; Inspection Reports and Responses</w:t>
            </w:r>
          </w:p>
        </w:tc>
        <w:tc>
          <w:tcPr>
            <w:tcW w:w="2610" w:type="dxa"/>
            <w:shd w:val="clear" w:color="auto" w:fill="FFFFFF" w:themeFill="background1"/>
          </w:tcPr>
          <w:p w:rsidR="00831C91" w:rsidRPr="001E1A29" w:rsidRDefault="00551728" w:rsidP="00831C91">
            <w:r w:rsidRPr="001E1A29">
              <w:t xml:space="preserve">HSPPS </w:t>
            </w:r>
            <w:r w:rsidR="00066FE7" w:rsidRPr="001E1A29">
              <w:t>1302.53</w:t>
            </w:r>
            <w:r w:rsidR="00831C91" w:rsidRPr="001E1A29">
              <w:t xml:space="preserve"> (b2)</w:t>
            </w:r>
          </w:p>
          <w:p w:rsidR="00412385" w:rsidRPr="001E1A29" w:rsidRDefault="00412385" w:rsidP="00B468BC">
            <w:pPr>
              <w:rPr>
                <w:sz w:val="24"/>
                <w:szCs w:val="24"/>
              </w:rPr>
            </w:pPr>
          </w:p>
        </w:tc>
        <w:tc>
          <w:tcPr>
            <w:tcW w:w="1626" w:type="dxa"/>
          </w:tcPr>
          <w:p w:rsidR="00412385" w:rsidRPr="001E1A29" w:rsidRDefault="00412385" w:rsidP="00B468BC">
            <w:pPr>
              <w:rPr>
                <w:sz w:val="24"/>
                <w:szCs w:val="24"/>
              </w:rPr>
            </w:pPr>
          </w:p>
        </w:tc>
      </w:tr>
      <w:tr w:rsidR="001E1A29" w:rsidRPr="001E1A29" w:rsidTr="005536FD">
        <w:trPr>
          <w:trHeight w:val="1196"/>
        </w:trPr>
        <w:tc>
          <w:tcPr>
            <w:tcW w:w="5485" w:type="dxa"/>
          </w:tcPr>
          <w:p w:rsidR="003F5A0D" w:rsidRPr="001E1A29" w:rsidRDefault="003F5A0D" w:rsidP="002F1B5C">
            <w:r w:rsidRPr="001E1A29">
              <w:t>Monitor Community partner sites in the same fashion as in-district sites including two site visits per year by Parent Advisory Council members.</w:t>
            </w:r>
          </w:p>
        </w:tc>
        <w:tc>
          <w:tcPr>
            <w:tcW w:w="1980" w:type="dxa"/>
          </w:tcPr>
          <w:p w:rsidR="00952E82" w:rsidRPr="001E1A29" w:rsidRDefault="00952E82" w:rsidP="00952E82">
            <w:r w:rsidRPr="001E1A29">
              <w:rPr>
                <w:b/>
              </w:rPr>
              <w:t>Responsibility</w:t>
            </w:r>
          </w:p>
          <w:p w:rsidR="00952E82" w:rsidRPr="001E1A29" w:rsidRDefault="00DE0D6A" w:rsidP="00952E82">
            <w:r w:rsidRPr="001E1A29">
              <w:t>CPP Coordinator</w:t>
            </w:r>
          </w:p>
          <w:p w:rsidR="00952E82" w:rsidRPr="001E1A29" w:rsidRDefault="00952E82" w:rsidP="00952E82">
            <w:pPr>
              <w:rPr>
                <w:b/>
              </w:rPr>
            </w:pPr>
          </w:p>
          <w:p w:rsidR="003F5A0D" w:rsidRPr="001E1A29" w:rsidRDefault="00952E82" w:rsidP="00952E82">
            <w:pPr>
              <w:rPr>
                <w:b/>
              </w:rPr>
            </w:pPr>
            <w:r w:rsidRPr="001E1A29">
              <w:rPr>
                <w:b/>
              </w:rPr>
              <w:t>Monitor</w:t>
            </w:r>
          </w:p>
          <w:p w:rsidR="00DE0D6A" w:rsidRPr="001E1A29" w:rsidRDefault="00DE0D6A" w:rsidP="00952E82">
            <w:pPr>
              <w:rPr>
                <w:sz w:val="24"/>
                <w:szCs w:val="24"/>
              </w:rPr>
            </w:pPr>
            <w:r w:rsidRPr="001E1A29">
              <w:t>ECE Leadership</w:t>
            </w:r>
          </w:p>
        </w:tc>
        <w:tc>
          <w:tcPr>
            <w:tcW w:w="2880" w:type="dxa"/>
            <w:shd w:val="clear" w:color="auto" w:fill="FFFFFF" w:themeFill="background1"/>
          </w:tcPr>
          <w:p w:rsidR="00E07073" w:rsidRPr="001E1A29" w:rsidRDefault="00E07073" w:rsidP="00B468BC">
            <w:pPr>
              <w:rPr>
                <w:sz w:val="24"/>
                <w:szCs w:val="24"/>
              </w:rPr>
            </w:pPr>
            <w:bookmarkStart w:id="6" w:name="_Hlk528753295"/>
            <w:r w:rsidRPr="001E1A29">
              <w:rPr>
                <w:sz w:val="24"/>
                <w:szCs w:val="24"/>
              </w:rPr>
              <w:t>CDE approval of current Coordinator visit system</w:t>
            </w:r>
          </w:p>
          <w:p w:rsidR="00E07073" w:rsidRPr="001E1A29" w:rsidRDefault="00E07073" w:rsidP="00B468BC">
            <w:pPr>
              <w:rPr>
                <w:sz w:val="24"/>
                <w:szCs w:val="24"/>
              </w:rPr>
            </w:pPr>
            <w:r w:rsidRPr="001E1A29">
              <w:rPr>
                <w:sz w:val="24"/>
                <w:szCs w:val="24"/>
              </w:rPr>
              <w:t>Visit protocol</w:t>
            </w:r>
            <w:r w:rsidR="00A242C2" w:rsidRPr="001E1A29">
              <w:rPr>
                <w:sz w:val="24"/>
                <w:szCs w:val="24"/>
              </w:rPr>
              <w:t>--</w:t>
            </w:r>
            <w:proofErr w:type="spellStart"/>
            <w:r w:rsidR="00A242C2" w:rsidRPr="001E1A29">
              <w:rPr>
                <w:sz w:val="24"/>
                <w:szCs w:val="24"/>
              </w:rPr>
              <w:t>Rebeccca</w:t>
            </w:r>
            <w:proofErr w:type="spellEnd"/>
            <w:r w:rsidRPr="001E1A29">
              <w:rPr>
                <w:sz w:val="24"/>
                <w:szCs w:val="24"/>
              </w:rPr>
              <w:t xml:space="preserve"> </w:t>
            </w:r>
            <w:bookmarkEnd w:id="6"/>
          </w:p>
        </w:tc>
        <w:tc>
          <w:tcPr>
            <w:tcW w:w="2610" w:type="dxa"/>
            <w:shd w:val="clear" w:color="auto" w:fill="FFFFFF" w:themeFill="background1"/>
          </w:tcPr>
          <w:p w:rsidR="00E07073" w:rsidRPr="001E1A29" w:rsidRDefault="00E07073" w:rsidP="00E07073">
            <w:pPr>
              <w:rPr>
                <w:sz w:val="24"/>
                <w:szCs w:val="24"/>
              </w:rPr>
            </w:pPr>
            <w:r w:rsidRPr="001E1A29">
              <w:rPr>
                <w:sz w:val="24"/>
                <w:szCs w:val="24"/>
              </w:rPr>
              <w:t>CPP Act (22-28-105)</w:t>
            </w:r>
          </w:p>
          <w:p w:rsidR="003F5A0D" w:rsidRPr="001E1A29" w:rsidRDefault="003F5A0D" w:rsidP="00B468BC">
            <w:pPr>
              <w:rPr>
                <w:sz w:val="24"/>
                <w:szCs w:val="24"/>
              </w:rPr>
            </w:pPr>
          </w:p>
        </w:tc>
        <w:tc>
          <w:tcPr>
            <w:tcW w:w="1626" w:type="dxa"/>
          </w:tcPr>
          <w:p w:rsidR="003F5A0D" w:rsidRPr="001E1A29" w:rsidRDefault="003F5A0D" w:rsidP="00B468BC">
            <w:pPr>
              <w:rPr>
                <w:sz w:val="24"/>
                <w:szCs w:val="24"/>
              </w:rPr>
            </w:pPr>
          </w:p>
        </w:tc>
      </w:tr>
    </w:tbl>
    <w:p w:rsidR="00B61D28" w:rsidRPr="001E1A29" w:rsidRDefault="00B61D28"/>
    <w:p w:rsidR="00B468BC" w:rsidRPr="001E1A29" w:rsidRDefault="00B61D28">
      <w:r w:rsidRPr="001E1A29">
        <w:rPr>
          <w:b/>
          <w:i/>
          <w:sz w:val="40"/>
          <w:szCs w:val="40"/>
        </w:rPr>
        <w:t>Management Systems</w:t>
      </w:r>
    </w:p>
    <w:tbl>
      <w:tblPr>
        <w:tblStyle w:val="TableGrid"/>
        <w:tblW w:w="0" w:type="auto"/>
        <w:tblLook w:val="04A0" w:firstRow="1" w:lastRow="0" w:firstColumn="1" w:lastColumn="0" w:noHBand="0" w:noVBand="1"/>
      </w:tblPr>
      <w:tblGrid>
        <w:gridCol w:w="5485"/>
        <w:gridCol w:w="1980"/>
        <w:gridCol w:w="2880"/>
        <w:gridCol w:w="2610"/>
        <w:gridCol w:w="1626"/>
      </w:tblGrid>
      <w:tr w:rsidR="00B61D28" w:rsidRPr="001E1A29" w:rsidTr="008E2C57">
        <w:trPr>
          <w:trHeight w:val="472"/>
        </w:trPr>
        <w:tc>
          <w:tcPr>
            <w:tcW w:w="5485" w:type="dxa"/>
            <w:vMerge w:val="restart"/>
            <w:shd w:val="clear" w:color="auto" w:fill="D0CECE" w:themeFill="background2" w:themeFillShade="E6"/>
          </w:tcPr>
          <w:p w:rsidR="00B61D28" w:rsidRPr="001E1A29" w:rsidRDefault="00B61D28" w:rsidP="00B61D28">
            <w:pPr>
              <w:tabs>
                <w:tab w:val="center" w:pos="2634"/>
                <w:tab w:val="left" w:pos="3840"/>
              </w:tabs>
              <w:rPr>
                <w:sz w:val="24"/>
                <w:szCs w:val="24"/>
              </w:rPr>
            </w:pPr>
            <w:r w:rsidRPr="001E1A29">
              <w:rPr>
                <w:sz w:val="24"/>
                <w:szCs w:val="24"/>
              </w:rPr>
              <w:lastRenderedPageBreak/>
              <w:tab/>
              <w:t>Activity</w:t>
            </w:r>
            <w:r w:rsidRPr="001E1A29">
              <w:rPr>
                <w:sz w:val="24"/>
                <w:szCs w:val="24"/>
              </w:rPr>
              <w:tab/>
            </w:r>
          </w:p>
        </w:tc>
        <w:tc>
          <w:tcPr>
            <w:tcW w:w="1980" w:type="dxa"/>
            <w:vMerge w:val="restart"/>
            <w:shd w:val="clear" w:color="auto" w:fill="D0CECE" w:themeFill="background2" w:themeFillShade="E6"/>
          </w:tcPr>
          <w:p w:rsidR="00B61D28" w:rsidRPr="001E1A29" w:rsidRDefault="00B61D28" w:rsidP="008E2C57">
            <w:pPr>
              <w:jc w:val="center"/>
              <w:rPr>
                <w:sz w:val="24"/>
                <w:szCs w:val="24"/>
              </w:rPr>
            </w:pPr>
            <w:r w:rsidRPr="001E1A29">
              <w:rPr>
                <w:sz w:val="24"/>
                <w:szCs w:val="24"/>
              </w:rPr>
              <w:t>Responsibility or Monitor</w:t>
            </w:r>
          </w:p>
        </w:tc>
        <w:tc>
          <w:tcPr>
            <w:tcW w:w="5490" w:type="dxa"/>
            <w:gridSpan w:val="2"/>
            <w:shd w:val="clear" w:color="auto" w:fill="D0CECE" w:themeFill="background2" w:themeFillShade="E6"/>
          </w:tcPr>
          <w:p w:rsidR="00B61D28" w:rsidRPr="001E1A29" w:rsidRDefault="00B61D28" w:rsidP="008E2C57">
            <w:pPr>
              <w:jc w:val="center"/>
              <w:rPr>
                <w:sz w:val="24"/>
                <w:szCs w:val="24"/>
              </w:rPr>
            </w:pPr>
            <w:r w:rsidRPr="001E1A29">
              <w:rPr>
                <w:sz w:val="24"/>
                <w:szCs w:val="24"/>
              </w:rPr>
              <w:t>Evidence</w:t>
            </w:r>
          </w:p>
        </w:tc>
        <w:tc>
          <w:tcPr>
            <w:tcW w:w="1626" w:type="dxa"/>
            <w:vMerge w:val="restart"/>
            <w:shd w:val="clear" w:color="auto" w:fill="D0CECE" w:themeFill="background2" w:themeFillShade="E6"/>
          </w:tcPr>
          <w:p w:rsidR="00B61D28" w:rsidRPr="001E1A29" w:rsidRDefault="00B61D28" w:rsidP="008E2C57">
            <w:pPr>
              <w:jc w:val="center"/>
              <w:rPr>
                <w:sz w:val="24"/>
                <w:szCs w:val="24"/>
              </w:rPr>
            </w:pPr>
            <w:r w:rsidRPr="001E1A29">
              <w:rPr>
                <w:sz w:val="24"/>
                <w:szCs w:val="24"/>
              </w:rPr>
              <w:t>By When</w:t>
            </w:r>
          </w:p>
        </w:tc>
      </w:tr>
      <w:tr w:rsidR="00E05525" w:rsidRPr="001E1A29" w:rsidTr="008E2C57">
        <w:trPr>
          <w:trHeight w:val="494"/>
        </w:trPr>
        <w:tc>
          <w:tcPr>
            <w:tcW w:w="5485" w:type="dxa"/>
            <w:vMerge/>
          </w:tcPr>
          <w:p w:rsidR="00B61D28" w:rsidRPr="001E1A29" w:rsidRDefault="00B61D28" w:rsidP="008E2C57">
            <w:pPr>
              <w:rPr>
                <w:sz w:val="24"/>
                <w:szCs w:val="24"/>
              </w:rPr>
            </w:pPr>
          </w:p>
        </w:tc>
        <w:tc>
          <w:tcPr>
            <w:tcW w:w="1980" w:type="dxa"/>
            <w:vMerge/>
          </w:tcPr>
          <w:p w:rsidR="00B61D28" w:rsidRPr="001E1A29" w:rsidRDefault="00B61D28" w:rsidP="008E2C57">
            <w:pPr>
              <w:rPr>
                <w:sz w:val="24"/>
                <w:szCs w:val="24"/>
              </w:rPr>
            </w:pPr>
          </w:p>
        </w:tc>
        <w:tc>
          <w:tcPr>
            <w:tcW w:w="2880" w:type="dxa"/>
          </w:tcPr>
          <w:p w:rsidR="00B61D28" w:rsidRPr="001E1A29" w:rsidRDefault="00B61D28" w:rsidP="008E2C57">
            <w:pPr>
              <w:jc w:val="center"/>
              <w:rPr>
                <w:sz w:val="24"/>
                <w:szCs w:val="24"/>
              </w:rPr>
            </w:pPr>
            <w:r w:rsidRPr="001E1A29">
              <w:rPr>
                <w:sz w:val="24"/>
                <w:szCs w:val="24"/>
              </w:rPr>
              <w:t>Document</w:t>
            </w:r>
          </w:p>
        </w:tc>
        <w:tc>
          <w:tcPr>
            <w:tcW w:w="2610" w:type="dxa"/>
          </w:tcPr>
          <w:p w:rsidR="00B61D28" w:rsidRPr="001E1A29" w:rsidRDefault="00B61D28" w:rsidP="008E2C57">
            <w:pPr>
              <w:jc w:val="center"/>
              <w:rPr>
                <w:sz w:val="24"/>
                <w:szCs w:val="24"/>
              </w:rPr>
            </w:pPr>
            <w:r w:rsidRPr="001E1A29">
              <w:rPr>
                <w:sz w:val="24"/>
                <w:szCs w:val="24"/>
              </w:rPr>
              <w:t>Policy</w:t>
            </w:r>
          </w:p>
        </w:tc>
        <w:tc>
          <w:tcPr>
            <w:tcW w:w="1626" w:type="dxa"/>
            <w:vMerge/>
          </w:tcPr>
          <w:p w:rsidR="00B61D28" w:rsidRPr="001E1A29" w:rsidRDefault="00B61D28" w:rsidP="008E2C57">
            <w:pPr>
              <w:rPr>
                <w:sz w:val="24"/>
                <w:szCs w:val="24"/>
              </w:rPr>
            </w:pPr>
          </w:p>
        </w:tc>
      </w:tr>
      <w:tr w:rsidR="001E1A29" w:rsidRPr="001E1A29" w:rsidTr="005536FD">
        <w:trPr>
          <w:trHeight w:val="1457"/>
        </w:trPr>
        <w:tc>
          <w:tcPr>
            <w:tcW w:w="5485" w:type="dxa"/>
          </w:tcPr>
          <w:p w:rsidR="004873B8" w:rsidRPr="001E1A29" w:rsidRDefault="004873B8" w:rsidP="005E026E">
            <w:r w:rsidRPr="001E1A29">
              <w:t xml:space="preserve">Identify and define service area in grant application. Obtain written approval for defined service area. </w:t>
            </w:r>
          </w:p>
          <w:p w:rsidR="004873B8" w:rsidRPr="001E1A29" w:rsidRDefault="004873B8" w:rsidP="005E026E"/>
          <w:p w:rsidR="004873B8" w:rsidRPr="001E1A29" w:rsidRDefault="004873B8" w:rsidP="005E026E">
            <w:pPr>
              <w:rPr>
                <w:sz w:val="24"/>
                <w:szCs w:val="24"/>
              </w:rPr>
            </w:pPr>
            <w:r w:rsidRPr="001E1A29">
              <w:t>Start program services in a timely and efficient manner. Allow for reasonable public access to information.</w:t>
            </w:r>
          </w:p>
        </w:tc>
        <w:tc>
          <w:tcPr>
            <w:tcW w:w="1980" w:type="dxa"/>
          </w:tcPr>
          <w:p w:rsidR="00A86891" w:rsidRPr="001E1A29" w:rsidRDefault="00A86891" w:rsidP="00A86891">
            <w:r w:rsidRPr="001E1A29">
              <w:rPr>
                <w:b/>
              </w:rPr>
              <w:t>Responsibility</w:t>
            </w:r>
          </w:p>
          <w:p w:rsidR="00A86891" w:rsidRPr="001E1A29" w:rsidRDefault="0086101C" w:rsidP="00A86891">
            <w:r w:rsidRPr="001E1A29">
              <w:t>ECE Leadership</w:t>
            </w:r>
          </w:p>
          <w:p w:rsidR="00A86891" w:rsidRPr="001E1A29" w:rsidRDefault="00A86891" w:rsidP="00A86891">
            <w:pPr>
              <w:rPr>
                <w:b/>
              </w:rPr>
            </w:pPr>
          </w:p>
          <w:p w:rsidR="004873B8" w:rsidRPr="001E1A29" w:rsidRDefault="00A86891" w:rsidP="00A86891">
            <w:pPr>
              <w:rPr>
                <w:b/>
              </w:rPr>
            </w:pPr>
            <w:r w:rsidRPr="001E1A29">
              <w:rPr>
                <w:b/>
              </w:rPr>
              <w:t>Monitor</w:t>
            </w:r>
          </w:p>
          <w:p w:rsidR="0086101C" w:rsidRPr="001E1A29" w:rsidRDefault="0086101C" w:rsidP="00A86891">
            <w:r w:rsidRPr="001E1A29">
              <w:t>ECE Leadership</w:t>
            </w:r>
          </w:p>
        </w:tc>
        <w:tc>
          <w:tcPr>
            <w:tcW w:w="2880" w:type="dxa"/>
            <w:shd w:val="clear" w:color="auto" w:fill="FFFFFF" w:themeFill="background1"/>
          </w:tcPr>
          <w:p w:rsidR="004873B8" w:rsidRPr="001E1A29" w:rsidRDefault="0086101C" w:rsidP="008E2C57">
            <w:pPr>
              <w:rPr>
                <w:sz w:val="24"/>
                <w:szCs w:val="24"/>
              </w:rPr>
            </w:pPr>
            <w:r w:rsidRPr="001E1A29">
              <w:rPr>
                <w:sz w:val="24"/>
                <w:szCs w:val="24"/>
              </w:rPr>
              <w:t>Main OHS Grant; PSD Catchment areas and school boundary maps</w:t>
            </w:r>
          </w:p>
        </w:tc>
        <w:tc>
          <w:tcPr>
            <w:tcW w:w="2610" w:type="dxa"/>
            <w:shd w:val="clear" w:color="auto" w:fill="FFFFFF" w:themeFill="background1"/>
          </w:tcPr>
          <w:p w:rsidR="004873B8" w:rsidRPr="001E1A29" w:rsidRDefault="004873B8" w:rsidP="00831C91">
            <w:r w:rsidRPr="001E1A29">
              <w:t>HSPPS 1302.11</w:t>
            </w:r>
            <w:r w:rsidR="00A86891" w:rsidRPr="001E1A29">
              <w:t xml:space="preserve"> (a)</w:t>
            </w:r>
          </w:p>
        </w:tc>
        <w:tc>
          <w:tcPr>
            <w:tcW w:w="1626" w:type="dxa"/>
          </w:tcPr>
          <w:p w:rsidR="004873B8" w:rsidRPr="001E1A29" w:rsidRDefault="0086101C" w:rsidP="008E2C57">
            <w:pPr>
              <w:rPr>
                <w:sz w:val="24"/>
                <w:szCs w:val="24"/>
              </w:rPr>
            </w:pPr>
            <w:r w:rsidRPr="001E1A29">
              <w:rPr>
                <w:sz w:val="24"/>
                <w:szCs w:val="24"/>
              </w:rPr>
              <w:t>For each 5-year grant period; ongoing</w:t>
            </w:r>
          </w:p>
        </w:tc>
      </w:tr>
      <w:tr w:rsidR="001E1A29" w:rsidRPr="001E1A29" w:rsidTr="005536FD">
        <w:trPr>
          <w:trHeight w:val="1525"/>
        </w:trPr>
        <w:tc>
          <w:tcPr>
            <w:tcW w:w="5485" w:type="dxa"/>
          </w:tcPr>
          <w:p w:rsidR="00A86891" w:rsidRPr="001E1A29" w:rsidRDefault="00A86891" w:rsidP="005E026E">
            <w:r w:rsidRPr="001E1A29">
              <w:t>Complete comm</w:t>
            </w:r>
            <w:r w:rsidR="0086101C" w:rsidRPr="001E1A29">
              <w:t>unity assessment once every fiv</w:t>
            </w:r>
            <w:r w:rsidRPr="001E1A29">
              <w:t>e years to determine community resources, demographics, other programs serving same eligible children and families</w:t>
            </w:r>
            <w:r w:rsidR="00E07073" w:rsidRPr="001E1A29">
              <w:t>,</w:t>
            </w:r>
            <w:r w:rsidRPr="001E1A29">
              <w:t xml:space="preserve"> and the needs of HS children and families.</w:t>
            </w:r>
          </w:p>
          <w:p w:rsidR="00A86891" w:rsidRPr="001E1A29" w:rsidRDefault="00A86891" w:rsidP="005E026E"/>
          <w:p w:rsidR="00A86891" w:rsidRPr="001E1A29" w:rsidRDefault="00A86891" w:rsidP="005E026E">
            <w:r w:rsidRPr="001E1A29">
              <w:t>Update community assessment every year for any significant changes. If changes, reexamine long/short range goals, program models, selection process, recruitment areas and center locations.</w:t>
            </w:r>
          </w:p>
          <w:p w:rsidR="0023573B" w:rsidRPr="001E1A29" w:rsidRDefault="0023573B" w:rsidP="005E026E"/>
          <w:p w:rsidR="0023573B" w:rsidRPr="001E1A29" w:rsidRDefault="0023573B" w:rsidP="005E026E">
            <w:r w:rsidRPr="001E1A29">
              <w:t>Use information from the community assessment to develop long/short range goals, program models, selection process, recruitment areas and center locations</w:t>
            </w:r>
            <w:r w:rsidR="00E07073" w:rsidRPr="001E1A29">
              <w:t>.</w:t>
            </w:r>
          </w:p>
        </w:tc>
        <w:tc>
          <w:tcPr>
            <w:tcW w:w="1980" w:type="dxa"/>
          </w:tcPr>
          <w:p w:rsidR="0086101C" w:rsidRPr="001E1A29" w:rsidRDefault="0086101C" w:rsidP="0086101C">
            <w:r w:rsidRPr="001E1A29">
              <w:rPr>
                <w:b/>
              </w:rPr>
              <w:t>Responsibility</w:t>
            </w:r>
          </w:p>
          <w:p w:rsidR="0086101C" w:rsidRPr="001E1A29" w:rsidRDefault="0086101C" w:rsidP="0086101C">
            <w:r w:rsidRPr="001E1A29">
              <w:t>ECE Leadership</w:t>
            </w:r>
          </w:p>
          <w:p w:rsidR="0086101C" w:rsidRPr="001E1A29" w:rsidRDefault="0086101C" w:rsidP="0086101C">
            <w:pPr>
              <w:rPr>
                <w:b/>
              </w:rPr>
            </w:pPr>
          </w:p>
          <w:p w:rsidR="00A86891" w:rsidRPr="001E1A29" w:rsidRDefault="0086101C" w:rsidP="0086101C">
            <w:pPr>
              <w:rPr>
                <w:b/>
              </w:rPr>
            </w:pPr>
            <w:r w:rsidRPr="001E1A29">
              <w:rPr>
                <w:b/>
              </w:rPr>
              <w:t>Monitor</w:t>
            </w:r>
          </w:p>
          <w:p w:rsidR="0086101C" w:rsidRPr="001E1A29" w:rsidRDefault="0086101C" w:rsidP="0086101C">
            <w:r w:rsidRPr="001E1A29">
              <w:t>ECE Leadership</w:t>
            </w:r>
          </w:p>
        </w:tc>
        <w:tc>
          <w:tcPr>
            <w:tcW w:w="2880" w:type="dxa"/>
            <w:shd w:val="clear" w:color="auto" w:fill="FFFFFF" w:themeFill="background1"/>
          </w:tcPr>
          <w:p w:rsidR="00A86891" w:rsidRPr="001E1A29" w:rsidRDefault="0086101C" w:rsidP="008E2C57">
            <w:pPr>
              <w:rPr>
                <w:sz w:val="24"/>
                <w:szCs w:val="24"/>
              </w:rPr>
            </w:pPr>
            <w:r w:rsidRPr="001E1A29">
              <w:rPr>
                <w:sz w:val="24"/>
                <w:szCs w:val="24"/>
              </w:rPr>
              <w:t xml:space="preserve">Community Assessment; Self-Assessment; Action Plan; </w:t>
            </w:r>
            <w:r w:rsidR="00E07073" w:rsidRPr="001E1A29">
              <w:rPr>
                <w:sz w:val="24"/>
                <w:szCs w:val="24"/>
              </w:rPr>
              <w:t xml:space="preserve">Main OHS Grant; </w:t>
            </w:r>
            <w:r w:rsidRPr="001E1A29">
              <w:rPr>
                <w:sz w:val="24"/>
                <w:szCs w:val="24"/>
              </w:rPr>
              <w:t>Policy Council minutes and artifacts</w:t>
            </w:r>
          </w:p>
        </w:tc>
        <w:tc>
          <w:tcPr>
            <w:tcW w:w="2610" w:type="dxa"/>
            <w:shd w:val="clear" w:color="auto" w:fill="FFFFFF" w:themeFill="background1"/>
          </w:tcPr>
          <w:p w:rsidR="00A86891" w:rsidRPr="001E1A29" w:rsidRDefault="00A86891" w:rsidP="00831C91">
            <w:r w:rsidRPr="001E1A29">
              <w:t>HSPPS 13</w:t>
            </w:r>
            <w:r w:rsidR="00B51BAF" w:rsidRPr="001E1A29">
              <w:t>02.11 (b)</w:t>
            </w:r>
            <w:r w:rsidR="0023573B" w:rsidRPr="001E1A29">
              <w:t>, 1302.102</w:t>
            </w:r>
          </w:p>
        </w:tc>
        <w:tc>
          <w:tcPr>
            <w:tcW w:w="1626" w:type="dxa"/>
          </w:tcPr>
          <w:p w:rsidR="00A86891" w:rsidRPr="001E1A29" w:rsidRDefault="0086101C" w:rsidP="008E2C57">
            <w:pPr>
              <w:rPr>
                <w:sz w:val="24"/>
                <w:szCs w:val="24"/>
              </w:rPr>
            </w:pPr>
            <w:r w:rsidRPr="001E1A29">
              <w:rPr>
                <w:sz w:val="24"/>
                <w:szCs w:val="24"/>
              </w:rPr>
              <w:t>Annually; monthly</w:t>
            </w:r>
          </w:p>
        </w:tc>
      </w:tr>
      <w:tr w:rsidR="001E1A29" w:rsidRPr="001E1A29" w:rsidTr="005536FD">
        <w:trPr>
          <w:trHeight w:val="1205"/>
        </w:trPr>
        <w:tc>
          <w:tcPr>
            <w:tcW w:w="5485" w:type="dxa"/>
          </w:tcPr>
          <w:p w:rsidR="00F246F4" w:rsidRPr="001E1A29" w:rsidRDefault="00F246F4" w:rsidP="005E026E">
            <w:r w:rsidRPr="001E1A29">
              <w:t>Estimate number of non-school days due to weather and unforeseen circumstances. Include in budgets and program plans means to make up days to prevent the number of service days from falling below 128.</w:t>
            </w:r>
          </w:p>
        </w:tc>
        <w:tc>
          <w:tcPr>
            <w:tcW w:w="1980" w:type="dxa"/>
          </w:tcPr>
          <w:p w:rsidR="00F246F4" w:rsidRPr="001E1A29" w:rsidRDefault="00F246F4" w:rsidP="00A86891">
            <w:pPr>
              <w:rPr>
                <w:b/>
              </w:rPr>
            </w:pPr>
          </w:p>
        </w:tc>
        <w:tc>
          <w:tcPr>
            <w:tcW w:w="2880" w:type="dxa"/>
            <w:shd w:val="clear" w:color="auto" w:fill="FFFFFF" w:themeFill="background1"/>
          </w:tcPr>
          <w:p w:rsidR="00F246F4" w:rsidRPr="001E1A29" w:rsidRDefault="00FA7B87" w:rsidP="008E2C57">
            <w:pPr>
              <w:rPr>
                <w:sz w:val="24"/>
                <w:szCs w:val="24"/>
              </w:rPr>
            </w:pPr>
            <w:r w:rsidRPr="001E1A29">
              <w:rPr>
                <w:sz w:val="24"/>
                <w:szCs w:val="24"/>
              </w:rPr>
              <w:t>ECE Program Staff and Parent Calendar</w:t>
            </w:r>
          </w:p>
        </w:tc>
        <w:tc>
          <w:tcPr>
            <w:tcW w:w="2610" w:type="dxa"/>
            <w:shd w:val="clear" w:color="auto" w:fill="FFFFFF" w:themeFill="background1"/>
          </w:tcPr>
          <w:p w:rsidR="00F246F4" w:rsidRPr="001E1A29" w:rsidRDefault="00F246F4" w:rsidP="00831C91">
            <w:r w:rsidRPr="001E1A29">
              <w:t xml:space="preserve">HSPPS 1302.21 </w:t>
            </w:r>
            <w:r w:rsidR="00FA7B87" w:rsidRPr="001E1A29">
              <w:t xml:space="preserve">C </w:t>
            </w:r>
            <w:r w:rsidRPr="001E1A29">
              <w:t>6</w:t>
            </w:r>
          </w:p>
        </w:tc>
        <w:tc>
          <w:tcPr>
            <w:tcW w:w="1626" w:type="dxa"/>
          </w:tcPr>
          <w:p w:rsidR="00F246F4" w:rsidRPr="001E1A29" w:rsidRDefault="00F246F4" w:rsidP="008E2C57">
            <w:pPr>
              <w:rPr>
                <w:sz w:val="24"/>
                <w:szCs w:val="24"/>
              </w:rPr>
            </w:pPr>
          </w:p>
        </w:tc>
      </w:tr>
      <w:tr w:rsidR="001E1A29" w:rsidRPr="001E1A29" w:rsidTr="005536FD">
        <w:trPr>
          <w:trHeight w:val="1525"/>
        </w:trPr>
        <w:tc>
          <w:tcPr>
            <w:tcW w:w="5485" w:type="dxa"/>
          </w:tcPr>
          <w:p w:rsidR="007165A9" w:rsidRPr="001E1A29" w:rsidRDefault="007165A9" w:rsidP="007165A9">
            <w:r w:rsidRPr="001E1A29">
              <w:t>Ensure</w:t>
            </w:r>
            <w:r w:rsidR="00FA7B87" w:rsidRPr="001E1A29">
              <w:t xml:space="preserve"> that children placed in the range of our funding sources receive the required number of </w:t>
            </w:r>
            <w:r w:rsidRPr="001E1A29">
              <w:t>contact hours per year</w:t>
            </w:r>
            <w:r w:rsidR="00FA7B87" w:rsidRPr="001E1A29">
              <w:t xml:space="preserve"> for each funding source and placement.</w:t>
            </w:r>
          </w:p>
          <w:p w:rsidR="00FA7B87" w:rsidRPr="001E1A29" w:rsidRDefault="00FA7B87" w:rsidP="007165A9"/>
          <w:p w:rsidR="007165A9" w:rsidRPr="001E1A29" w:rsidRDefault="007165A9" w:rsidP="007165A9">
            <w:r w:rsidRPr="001E1A29">
              <w:t xml:space="preserve">Ensure EHS funded families must have 46 visits per year and 22 group socializations. </w:t>
            </w:r>
            <w:r w:rsidR="00057F77" w:rsidRPr="001E1A29">
              <w:t>HS</w:t>
            </w:r>
            <w:r w:rsidR="00FA7B87" w:rsidRPr="001E1A29">
              <w:t>-</w:t>
            </w:r>
            <w:r w:rsidR="00057F77" w:rsidRPr="001E1A29">
              <w:t>funded families will receive 6 visits per year</w:t>
            </w:r>
            <w:r w:rsidR="00FA7B87" w:rsidRPr="001E1A29">
              <w:t>, two of which include the teacher</w:t>
            </w:r>
            <w:r w:rsidR="00057F77" w:rsidRPr="001E1A29">
              <w:t>.</w:t>
            </w:r>
          </w:p>
        </w:tc>
        <w:tc>
          <w:tcPr>
            <w:tcW w:w="1980" w:type="dxa"/>
          </w:tcPr>
          <w:p w:rsidR="007165A9" w:rsidRPr="001E1A29" w:rsidRDefault="007165A9" w:rsidP="00A86891">
            <w:pPr>
              <w:rPr>
                <w:b/>
              </w:rPr>
            </w:pPr>
          </w:p>
        </w:tc>
        <w:tc>
          <w:tcPr>
            <w:tcW w:w="2880" w:type="dxa"/>
            <w:shd w:val="clear" w:color="auto" w:fill="FFFFFF" w:themeFill="background1"/>
          </w:tcPr>
          <w:p w:rsidR="007165A9" w:rsidRPr="001E1A29" w:rsidRDefault="00FA7B87" w:rsidP="008E2C57">
            <w:pPr>
              <w:rPr>
                <w:sz w:val="24"/>
                <w:szCs w:val="24"/>
              </w:rPr>
            </w:pPr>
            <w:r w:rsidRPr="001E1A29">
              <w:rPr>
                <w:sz w:val="24"/>
                <w:szCs w:val="24"/>
              </w:rPr>
              <w:t xml:space="preserve">Classroom guidebook; </w:t>
            </w:r>
            <w:r w:rsidR="00C737D3" w:rsidRPr="001E1A29">
              <w:rPr>
                <w:sz w:val="24"/>
                <w:szCs w:val="24"/>
              </w:rPr>
              <w:t>ERSEA procedures; Student Information System; Policy Council Monthly Monitoring</w:t>
            </w:r>
          </w:p>
        </w:tc>
        <w:tc>
          <w:tcPr>
            <w:tcW w:w="2610" w:type="dxa"/>
            <w:shd w:val="clear" w:color="auto" w:fill="FFFFFF" w:themeFill="background1"/>
          </w:tcPr>
          <w:p w:rsidR="005536FD" w:rsidRPr="001E1A29" w:rsidRDefault="005536FD" w:rsidP="00831C91">
            <w:r w:rsidRPr="001E1A29">
              <w:t>HSPPS 1320.21, 1320.22, CPP Act 22-32-109</w:t>
            </w:r>
          </w:p>
          <w:p w:rsidR="005536FD" w:rsidRPr="001E1A29" w:rsidRDefault="005536FD" w:rsidP="00831C91"/>
          <w:p w:rsidR="005536FD" w:rsidRPr="001E1A29" w:rsidRDefault="005536FD" w:rsidP="00831C91">
            <w:r w:rsidRPr="001E1A29">
              <w:t xml:space="preserve">ERSEA Procedure – P 10 </w:t>
            </w:r>
          </w:p>
          <w:p w:rsidR="005536FD" w:rsidRPr="001E1A29" w:rsidRDefault="005536FD" w:rsidP="00AE5461">
            <w:pPr>
              <w:pStyle w:val="Heading1"/>
              <w:outlineLvl w:val="0"/>
              <w:rPr>
                <w:rFonts w:asciiTheme="minorHAnsi" w:hAnsiTheme="minorHAnsi"/>
                <w:b w:val="0"/>
              </w:rPr>
            </w:pPr>
          </w:p>
          <w:p w:rsidR="00AE5461" w:rsidRPr="001E1A29" w:rsidRDefault="00AE5461" w:rsidP="00AE5461">
            <w:pPr>
              <w:pStyle w:val="Heading1"/>
              <w:outlineLvl w:val="0"/>
              <w:rPr>
                <w:rFonts w:asciiTheme="minorHAnsi" w:hAnsiTheme="minorHAnsi"/>
                <w:b w:val="0"/>
              </w:rPr>
            </w:pPr>
            <w:r w:rsidRPr="001E1A29">
              <w:rPr>
                <w:rFonts w:asciiTheme="minorHAnsi" w:hAnsiTheme="minorHAnsi"/>
                <w:b w:val="0"/>
              </w:rPr>
              <w:t>EHS Home Visits &amp; Socializations and</w:t>
            </w:r>
            <w:r w:rsidRPr="001E1A29">
              <w:rPr>
                <w:rFonts w:asciiTheme="minorHAnsi" w:hAnsiTheme="minorHAnsi"/>
              </w:rPr>
              <w:t xml:space="preserve"> </w:t>
            </w:r>
            <w:r w:rsidRPr="001E1A29">
              <w:rPr>
                <w:rFonts w:asciiTheme="minorHAnsi" w:hAnsiTheme="minorHAnsi"/>
                <w:b w:val="0"/>
              </w:rPr>
              <w:t>HS Home Visits</w:t>
            </w:r>
          </w:p>
          <w:p w:rsidR="00FA7B87" w:rsidRPr="001E1A29" w:rsidRDefault="00FA7B87" w:rsidP="00831C91"/>
        </w:tc>
        <w:tc>
          <w:tcPr>
            <w:tcW w:w="1626" w:type="dxa"/>
          </w:tcPr>
          <w:p w:rsidR="007165A9" w:rsidRPr="001E1A29" w:rsidRDefault="007165A9" w:rsidP="008E2C57">
            <w:pPr>
              <w:rPr>
                <w:sz w:val="24"/>
                <w:szCs w:val="24"/>
              </w:rPr>
            </w:pPr>
          </w:p>
        </w:tc>
      </w:tr>
      <w:tr w:rsidR="001E1A29" w:rsidRPr="001E1A29" w:rsidTr="005536FD">
        <w:trPr>
          <w:trHeight w:val="1925"/>
        </w:trPr>
        <w:tc>
          <w:tcPr>
            <w:tcW w:w="5485" w:type="dxa"/>
          </w:tcPr>
          <w:p w:rsidR="001963D0" w:rsidRPr="001E1A29" w:rsidRDefault="005E026E" w:rsidP="005E026E">
            <w:r w:rsidRPr="001E1A29">
              <w:lastRenderedPageBreak/>
              <w:t>Evaluate, plan, and implement the program’s nutritional service</w:t>
            </w:r>
            <w:r w:rsidR="00C071CF" w:rsidRPr="001E1A29">
              <w:t>s and health care needs</w:t>
            </w:r>
            <w:r w:rsidRPr="001E1A29">
              <w:t xml:space="preserve"> involving parents and the community.</w:t>
            </w:r>
          </w:p>
          <w:p w:rsidR="00E05525" w:rsidRPr="001E1A29" w:rsidRDefault="00E05525" w:rsidP="003F7F09"/>
          <w:p w:rsidR="001963D0" w:rsidRPr="001E1A29" w:rsidRDefault="005E026E" w:rsidP="003F7F09">
            <w:r w:rsidRPr="001E1A29">
              <w:t>Ensure special needs are incorporated into nutrition services.</w:t>
            </w:r>
          </w:p>
        </w:tc>
        <w:tc>
          <w:tcPr>
            <w:tcW w:w="1980" w:type="dxa"/>
          </w:tcPr>
          <w:p w:rsidR="00952E82" w:rsidRPr="001E1A29" w:rsidRDefault="00952E82" w:rsidP="00952E82">
            <w:r w:rsidRPr="001E1A29">
              <w:rPr>
                <w:b/>
              </w:rPr>
              <w:t>Responsibility</w:t>
            </w:r>
          </w:p>
          <w:p w:rsidR="00952E82" w:rsidRPr="001E1A29" w:rsidRDefault="009D7108" w:rsidP="00952E82">
            <w:r w:rsidRPr="001E1A29">
              <w:t>PSD School Food and Nutrition</w:t>
            </w:r>
          </w:p>
          <w:p w:rsidR="00B61D28" w:rsidRPr="001E1A29" w:rsidRDefault="00952E82" w:rsidP="00952E82">
            <w:pPr>
              <w:rPr>
                <w:b/>
              </w:rPr>
            </w:pPr>
            <w:r w:rsidRPr="001E1A29">
              <w:rPr>
                <w:b/>
              </w:rPr>
              <w:t>Monitor</w:t>
            </w:r>
          </w:p>
          <w:p w:rsidR="009D7108" w:rsidRPr="001E1A29" w:rsidRDefault="009D7108" w:rsidP="00952E82">
            <w:pPr>
              <w:rPr>
                <w:sz w:val="24"/>
                <w:szCs w:val="24"/>
              </w:rPr>
            </w:pPr>
            <w:r w:rsidRPr="001E1A29">
              <w:t>Health Coordinator; nurses; school staff</w:t>
            </w:r>
          </w:p>
        </w:tc>
        <w:tc>
          <w:tcPr>
            <w:tcW w:w="2880" w:type="dxa"/>
            <w:shd w:val="clear" w:color="auto" w:fill="FFFFFF" w:themeFill="background1"/>
          </w:tcPr>
          <w:p w:rsidR="00C071CF" w:rsidRPr="001E1A29" w:rsidRDefault="00C071CF" w:rsidP="008E2C57">
            <w:pPr>
              <w:rPr>
                <w:sz w:val="24"/>
                <w:szCs w:val="24"/>
              </w:rPr>
            </w:pPr>
            <w:r w:rsidRPr="001E1A29">
              <w:rPr>
                <w:sz w:val="24"/>
                <w:szCs w:val="24"/>
              </w:rPr>
              <w:t>Health questionnaires</w:t>
            </w:r>
            <w:r w:rsidR="00E05525" w:rsidRPr="001E1A29">
              <w:rPr>
                <w:sz w:val="24"/>
                <w:szCs w:val="24"/>
              </w:rPr>
              <w:t>; Student Information Systems</w:t>
            </w:r>
          </w:p>
          <w:p w:rsidR="00E05525" w:rsidRPr="001E1A29" w:rsidRDefault="00E05525" w:rsidP="008E2C57">
            <w:pPr>
              <w:rPr>
                <w:sz w:val="24"/>
                <w:szCs w:val="24"/>
              </w:rPr>
            </w:pPr>
          </w:p>
          <w:p w:rsidR="00C071CF" w:rsidRPr="001E1A29" w:rsidRDefault="00E05525" w:rsidP="008E2C57">
            <w:pPr>
              <w:rPr>
                <w:sz w:val="24"/>
                <w:szCs w:val="24"/>
              </w:rPr>
            </w:pPr>
            <w:r w:rsidRPr="001E1A29">
              <w:rPr>
                <w:sz w:val="24"/>
                <w:szCs w:val="24"/>
              </w:rPr>
              <w:t xml:space="preserve">ROMS, Production records, </w:t>
            </w:r>
          </w:p>
          <w:p w:rsidR="00C071CF" w:rsidRPr="001E1A29" w:rsidRDefault="00A72566" w:rsidP="008E2C57">
            <w:pPr>
              <w:rPr>
                <w:sz w:val="24"/>
                <w:szCs w:val="24"/>
              </w:rPr>
            </w:pPr>
            <w:r w:rsidRPr="001E1A29">
              <w:rPr>
                <w:sz w:val="24"/>
                <w:szCs w:val="24"/>
              </w:rPr>
              <w:t>Meal Modification form</w:t>
            </w:r>
            <w:r w:rsidR="00C737D3" w:rsidRPr="001E1A29">
              <w:rPr>
                <w:sz w:val="24"/>
                <w:szCs w:val="24"/>
              </w:rPr>
              <w:t>s</w:t>
            </w:r>
          </w:p>
        </w:tc>
        <w:tc>
          <w:tcPr>
            <w:tcW w:w="2610" w:type="dxa"/>
            <w:shd w:val="clear" w:color="auto" w:fill="FFFFFF" w:themeFill="background1"/>
          </w:tcPr>
          <w:p w:rsidR="00831C91" w:rsidRPr="001E1A29" w:rsidRDefault="00551728" w:rsidP="00831C91">
            <w:pPr>
              <w:rPr>
                <w:b/>
                <w:sz w:val="24"/>
                <w:szCs w:val="24"/>
              </w:rPr>
            </w:pPr>
            <w:r w:rsidRPr="001E1A29">
              <w:t xml:space="preserve">HSPPS </w:t>
            </w:r>
            <w:r w:rsidR="00831C91" w:rsidRPr="001E1A29">
              <w:rPr>
                <w:sz w:val="24"/>
                <w:szCs w:val="24"/>
              </w:rPr>
              <w:t>1302.42</w:t>
            </w:r>
            <w:r w:rsidR="009A3C71" w:rsidRPr="001E1A29">
              <w:rPr>
                <w:sz w:val="24"/>
                <w:szCs w:val="24"/>
              </w:rPr>
              <w:t xml:space="preserve"> </w:t>
            </w:r>
            <w:r w:rsidR="00E05525" w:rsidRPr="001E1A29">
              <w:rPr>
                <w:sz w:val="24"/>
                <w:szCs w:val="24"/>
              </w:rPr>
              <w:t>b</w:t>
            </w:r>
            <w:r w:rsidR="009A3C71" w:rsidRPr="001E1A29">
              <w:rPr>
                <w:sz w:val="24"/>
                <w:szCs w:val="24"/>
              </w:rPr>
              <w:t xml:space="preserve"> 4</w:t>
            </w:r>
          </w:p>
          <w:p w:rsidR="00B61D28" w:rsidRPr="001E1A29" w:rsidRDefault="00B61D28" w:rsidP="008E2C57">
            <w:pPr>
              <w:rPr>
                <w:sz w:val="24"/>
                <w:szCs w:val="24"/>
              </w:rPr>
            </w:pPr>
          </w:p>
          <w:p w:rsidR="00E05525" w:rsidRPr="001E1A29" w:rsidRDefault="00E05525" w:rsidP="008E2C57">
            <w:pPr>
              <w:rPr>
                <w:sz w:val="24"/>
                <w:szCs w:val="24"/>
              </w:rPr>
            </w:pPr>
            <w:r w:rsidRPr="001E1A29">
              <w:rPr>
                <w:sz w:val="24"/>
                <w:szCs w:val="24"/>
              </w:rPr>
              <w:t xml:space="preserve">ECE Child Nutrition Procedure on CACFP </w:t>
            </w:r>
          </w:p>
        </w:tc>
        <w:tc>
          <w:tcPr>
            <w:tcW w:w="1626" w:type="dxa"/>
          </w:tcPr>
          <w:p w:rsidR="00B61D28" w:rsidRPr="001E1A29" w:rsidRDefault="00C071CF" w:rsidP="008E2C57">
            <w:pPr>
              <w:rPr>
                <w:sz w:val="24"/>
                <w:szCs w:val="24"/>
              </w:rPr>
            </w:pPr>
            <w:r w:rsidRPr="001E1A29">
              <w:rPr>
                <w:sz w:val="24"/>
                <w:szCs w:val="24"/>
              </w:rPr>
              <w:t>Monthly</w:t>
            </w:r>
          </w:p>
        </w:tc>
      </w:tr>
      <w:tr w:rsidR="001E1A29" w:rsidRPr="001E1A29" w:rsidTr="005536FD">
        <w:trPr>
          <w:trHeight w:val="1525"/>
        </w:trPr>
        <w:tc>
          <w:tcPr>
            <w:tcW w:w="5485" w:type="dxa"/>
          </w:tcPr>
          <w:p w:rsidR="00C071CF" w:rsidRPr="001E1A29" w:rsidRDefault="00C071CF" w:rsidP="0062033C">
            <w:r w:rsidRPr="001E1A29">
              <w:t>Monitor attendance regularly.</w:t>
            </w:r>
          </w:p>
          <w:p w:rsidR="00C071CF" w:rsidRPr="001E1A29" w:rsidRDefault="00C071CF" w:rsidP="0062033C"/>
          <w:p w:rsidR="00C071CF" w:rsidRPr="001E1A29" w:rsidRDefault="00C071CF" w:rsidP="0062033C">
            <w:r w:rsidRPr="001E1A29">
              <w:t>Inform families of attendance policies, procedures, and expectations.</w:t>
            </w:r>
          </w:p>
          <w:p w:rsidR="00C071CF" w:rsidRPr="001E1A29" w:rsidRDefault="00C071CF" w:rsidP="0062033C"/>
          <w:p w:rsidR="00C071CF" w:rsidRPr="001E1A29" w:rsidRDefault="00C071CF" w:rsidP="0062033C">
            <w:r w:rsidRPr="001E1A29">
              <w:t>When program attendance falls below 85%, analyze systemic issues and work with families, teachers, and mentors to address attendance problems.</w:t>
            </w:r>
          </w:p>
        </w:tc>
        <w:tc>
          <w:tcPr>
            <w:tcW w:w="1980" w:type="dxa"/>
          </w:tcPr>
          <w:p w:rsidR="00C071CF" w:rsidRPr="001E1A29" w:rsidRDefault="00C071CF" w:rsidP="0062033C">
            <w:r w:rsidRPr="001E1A29">
              <w:rPr>
                <w:b/>
              </w:rPr>
              <w:t>Responsibility</w:t>
            </w:r>
          </w:p>
          <w:p w:rsidR="00C071CF" w:rsidRPr="001E1A29" w:rsidRDefault="00C071CF" w:rsidP="0062033C">
            <w:r w:rsidRPr="001E1A29">
              <w:t>ECE Leadership</w:t>
            </w:r>
            <w:r w:rsidR="00E05525" w:rsidRPr="001E1A29">
              <w:t>; QAT</w:t>
            </w:r>
          </w:p>
          <w:p w:rsidR="00C071CF" w:rsidRPr="001E1A29" w:rsidRDefault="00C071CF" w:rsidP="0062033C">
            <w:pPr>
              <w:rPr>
                <w:b/>
              </w:rPr>
            </w:pPr>
          </w:p>
          <w:p w:rsidR="00C071CF" w:rsidRPr="001E1A29" w:rsidRDefault="00C071CF" w:rsidP="0062033C">
            <w:r w:rsidRPr="001E1A29">
              <w:rPr>
                <w:b/>
              </w:rPr>
              <w:t>Monitor</w:t>
            </w:r>
          </w:p>
          <w:p w:rsidR="00C071CF" w:rsidRPr="001E1A29" w:rsidRDefault="00C071CF" w:rsidP="0062033C">
            <w:r w:rsidRPr="001E1A29">
              <w:t>ERSEA Coordinator, PFCE Coordinator, ECE Assistant Director, Family Mentors</w:t>
            </w:r>
          </w:p>
        </w:tc>
        <w:tc>
          <w:tcPr>
            <w:tcW w:w="2880" w:type="dxa"/>
            <w:shd w:val="clear" w:color="auto" w:fill="FFFFFF" w:themeFill="background1"/>
          </w:tcPr>
          <w:p w:rsidR="00C071CF" w:rsidRPr="001E1A29" w:rsidRDefault="005536FD" w:rsidP="0062033C">
            <w:pPr>
              <w:rPr>
                <w:sz w:val="24"/>
                <w:szCs w:val="24"/>
              </w:rPr>
            </w:pPr>
            <w:r w:rsidRPr="001E1A29">
              <w:rPr>
                <w:sz w:val="24"/>
                <w:szCs w:val="24"/>
              </w:rPr>
              <w:t>Student information system</w:t>
            </w:r>
          </w:p>
          <w:p w:rsidR="005536FD" w:rsidRPr="001E1A29" w:rsidRDefault="005536FD" w:rsidP="0062033C">
            <w:pPr>
              <w:rPr>
                <w:sz w:val="24"/>
                <w:szCs w:val="24"/>
              </w:rPr>
            </w:pPr>
          </w:p>
          <w:p w:rsidR="005536FD" w:rsidRPr="001E1A29" w:rsidRDefault="005536FD" w:rsidP="0062033C">
            <w:pPr>
              <w:rPr>
                <w:sz w:val="24"/>
                <w:szCs w:val="24"/>
              </w:rPr>
            </w:pPr>
            <w:r w:rsidRPr="001E1A29">
              <w:rPr>
                <w:sz w:val="24"/>
                <w:szCs w:val="24"/>
              </w:rPr>
              <w:t>Parent Calendar</w:t>
            </w:r>
          </w:p>
          <w:p w:rsidR="005536FD" w:rsidRPr="001E1A29" w:rsidRDefault="005536FD" w:rsidP="0062033C">
            <w:pPr>
              <w:rPr>
                <w:sz w:val="24"/>
                <w:szCs w:val="24"/>
              </w:rPr>
            </w:pPr>
          </w:p>
          <w:p w:rsidR="005536FD" w:rsidRPr="001E1A29" w:rsidRDefault="005536FD" w:rsidP="0062033C">
            <w:pPr>
              <w:rPr>
                <w:sz w:val="24"/>
                <w:szCs w:val="24"/>
              </w:rPr>
            </w:pPr>
            <w:r w:rsidRPr="001E1A29">
              <w:rPr>
                <w:sz w:val="24"/>
                <w:szCs w:val="24"/>
              </w:rPr>
              <w:t>ERSEA Enrollment Letter</w:t>
            </w:r>
          </w:p>
        </w:tc>
        <w:tc>
          <w:tcPr>
            <w:tcW w:w="2610" w:type="dxa"/>
            <w:shd w:val="clear" w:color="auto" w:fill="FFFFFF" w:themeFill="background1"/>
          </w:tcPr>
          <w:p w:rsidR="00831C91" w:rsidRPr="001E1A29" w:rsidRDefault="00551728" w:rsidP="00831C91">
            <w:r w:rsidRPr="001E1A29">
              <w:t xml:space="preserve">HSPPS </w:t>
            </w:r>
            <w:r w:rsidR="00831C91" w:rsidRPr="001E1A29">
              <w:t>1302.16 (b)</w:t>
            </w:r>
          </w:p>
          <w:p w:rsidR="00831C91" w:rsidRPr="001E1A29" w:rsidRDefault="00831C91" w:rsidP="0062033C">
            <w:pPr>
              <w:rPr>
                <w:sz w:val="24"/>
                <w:szCs w:val="24"/>
                <w:highlight w:val="yellow"/>
              </w:rPr>
            </w:pPr>
          </w:p>
          <w:p w:rsidR="00C071CF" w:rsidRPr="001E1A29" w:rsidRDefault="00C071CF" w:rsidP="0062033C">
            <w:pPr>
              <w:rPr>
                <w:sz w:val="24"/>
                <w:szCs w:val="24"/>
              </w:rPr>
            </w:pPr>
            <w:r w:rsidRPr="001E1A29">
              <w:rPr>
                <w:sz w:val="24"/>
                <w:szCs w:val="24"/>
              </w:rPr>
              <w:t>Attendance P</w:t>
            </w:r>
            <w:r w:rsidR="00E05525" w:rsidRPr="001E1A29">
              <w:rPr>
                <w:sz w:val="24"/>
                <w:szCs w:val="24"/>
              </w:rPr>
              <w:t>rocedure</w:t>
            </w:r>
          </w:p>
        </w:tc>
        <w:tc>
          <w:tcPr>
            <w:tcW w:w="1626" w:type="dxa"/>
          </w:tcPr>
          <w:p w:rsidR="00C071CF" w:rsidRPr="001E1A29" w:rsidRDefault="00C071CF" w:rsidP="0062033C">
            <w:pPr>
              <w:rPr>
                <w:sz w:val="24"/>
                <w:szCs w:val="24"/>
              </w:rPr>
            </w:pPr>
            <w:r w:rsidRPr="001E1A29">
              <w:rPr>
                <w:sz w:val="24"/>
                <w:szCs w:val="24"/>
              </w:rPr>
              <w:t>Ongoing</w:t>
            </w:r>
          </w:p>
        </w:tc>
      </w:tr>
      <w:tr w:rsidR="001E1A29" w:rsidRPr="001E1A29" w:rsidTr="005536FD">
        <w:trPr>
          <w:trHeight w:val="1525"/>
        </w:trPr>
        <w:tc>
          <w:tcPr>
            <w:tcW w:w="5485" w:type="dxa"/>
          </w:tcPr>
          <w:p w:rsidR="00681F57" w:rsidRPr="001E1A29" w:rsidRDefault="003E157C" w:rsidP="003E157C">
            <w:r w:rsidRPr="001E1A29">
              <w:t>Implement a system of management, including ongoing training, oversight, correction and continuous improvement in ensuring all facilities, equipment and materials, background checks, safety training, safety and hygiene pract</w:t>
            </w:r>
            <w:r w:rsidR="00060E4B" w:rsidRPr="001E1A29">
              <w:t xml:space="preserve">ices, and administrative </w:t>
            </w:r>
            <w:r w:rsidRPr="001E1A29">
              <w:t>procedures are adequate to ensure child safety</w:t>
            </w:r>
            <w:r w:rsidR="00060E4B" w:rsidRPr="001E1A29">
              <w:t xml:space="preserve"> and program success</w:t>
            </w:r>
            <w:r w:rsidRPr="001E1A29">
              <w:t>.</w:t>
            </w:r>
          </w:p>
        </w:tc>
        <w:tc>
          <w:tcPr>
            <w:tcW w:w="1980" w:type="dxa"/>
          </w:tcPr>
          <w:p w:rsidR="00952E82" w:rsidRPr="001E1A29" w:rsidRDefault="00952E82" w:rsidP="00952E82">
            <w:pPr>
              <w:rPr>
                <w:b/>
              </w:rPr>
            </w:pPr>
            <w:r w:rsidRPr="001E1A29">
              <w:rPr>
                <w:b/>
              </w:rPr>
              <w:t>Responsibility</w:t>
            </w:r>
          </w:p>
          <w:p w:rsidR="00A242C2" w:rsidRPr="001E1A29" w:rsidRDefault="00A242C2" w:rsidP="00952E82">
            <w:r w:rsidRPr="001E1A29">
              <w:t>ECE Leadership and governance; Facilities; Risk Management; HR</w:t>
            </w:r>
          </w:p>
          <w:p w:rsidR="00B61D28" w:rsidRPr="001E1A29" w:rsidRDefault="00952E82" w:rsidP="00952E82">
            <w:pPr>
              <w:rPr>
                <w:b/>
              </w:rPr>
            </w:pPr>
            <w:r w:rsidRPr="001E1A29">
              <w:rPr>
                <w:b/>
              </w:rPr>
              <w:t>Monitor</w:t>
            </w:r>
          </w:p>
          <w:p w:rsidR="00E05525" w:rsidRPr="001E1A29" w:rsidRDefault="00A242C2" w:rsidP="00952E82">
            <w:pPr>
              <w:rPr>
                <w:sz w:val="24"/>
                <w:szCs w:val="24"/>
              </w:rPr>
            </w:pPr>
            <w:r w:rsidRPr="001E1A29">
              <w:rPr>
                <w:sz w:val="24"/>
                <w:szCs w:val="24"/>
              </w:rPr>
              <w:t>ECE Leadership</w:t>
            </w:r>
          </w:p>
        </w:tc>
        <w:tc>
          <w:tcPr>
            <w:tcW w:w="2880" w:type="dxa"/>
            <w:shd w:val="clear" w:color="auto" w:fill="FFFFFF" w:themeFill="background1"/>
          </w:tcPr>
          <w:p w:rsidR="003E157C" w:rsidRPr="001E1A29" w:rsidRDefault="00721277" w:rsidP="00721277">
            <w:pPr>
              <w:rPr>
                <w:sz w:val="24"/>
                <w:szCs w:val="24"/>
              </w:rPr>
            </w:pPr>
            <w:r w:rsidRPr="001E1A29">
              <w:rPr>
                <w:sz w:val="24"/>
                <w:szCs w:val="24"/>
              </w:rPr>
              <w:t>Health documents and procedures; Inspection training and procedures; Program Planning Cycle documents and activity; HR Procedures</w:t>
            </w:r>
          </w:p>
        </w:tc>
        <w:tc>
          <w:tcPr>
            <w:tcW w:w="2610" w:type="dxa"/>
            <w:shd w:val="clear" w:color="auto" w:fill="FFFFFF" w:themeFill="background1"/>
          </w:tcPr>
          <w:p w:rsidR="00831C91" w:rsidRPr="001E1A29" w:rsidRDefault="00551728" w:rsidP="00831C91">
            <w:r w:rsidRPr="001E1A29">
              <w:t xml:space="preserve">HSPPS </w:t>
            </w:r>
            <w:r w:rsidR="00831C91" w:rsidRPr="001E1A29">
              <w:t>1302.47</w:t>
            </w:r>
            <w:r w:rsidR="002D7403" w:rsidRPr="001E1A29">
              <w:t>, 1302.90</w:t>
            </w:r>
            <w:r w:rsidR="00060E4B" w:rsidRPr="001E1A29">
              <w:t>, 1302.101, 1302.102</w:t>
            </w:r>
          </w:p>
          <w:p w:rsidR="00831C91" w:rsidRPr="001E1A29" w:rsidRDefault="00831C91" w:rsidP="008E2C57">
            <w:pPr>
              <w:rPr>
                <w:sz w:val="24"/>
                <w:szCs w:val="24"/>
              </w:rPr>
            </w:pPr>
          </w:p>
          <w:p w:rsidR="00F4112C" w:rsidRPr="001E1A29" w:rsidRDefault="00721277" w:rsidP="00F4112C">
            <w:pPr>
              <w:rPr>
                <w:sz w:val="24"/>
                <w:szCs w:val="24"/>
              </w:rPr>
            </w:pPr>
            <w:r w:rsidRPr="001E1A29">
              <w:rPr>
                <w:sz w:val="24"/>
                <w:szCs w:val="24"/>
              </w:rPr>
              <w:t>HR Policies</w:t>
            </w:r>
            <w:r w:rsidR="00F4112C" w:rsidRPr="001E1A29">
              <w:rPr>
                <w:rFonts w:ascii="inherit" w:hAnsi="inherit"/>
                <w:sz w:val="21"/>
                <w:szCs w:val="21"/>
                <w:bdr w:val="none" w:sz="0" w:space="0" w:color="auto" w:frame="1"/>
              </w:rPr>
              <w:br/>
            </w:r>
            <w:r w:rsidR="00F4112C" w:rsidRPr="001E1A29">
              <w:rPr>
                <w:rFonts w:ascii="inherit" w:hAnsi="inherit"/>
                <w:noProof/>
                <w:sz w:val="21"/>
                <w:szCs w:val="21"/>
                <w:highlight w:val="lightGray"/>
                <w:bdr w:val="none" w:sz="0" w:space="0" w:color="auto" w:frame="1"/>
              </w:rPr>
              <w:drawing>
                <wp:inline distT="0" distB="0" distL="0" distR="0">
                  <wp:extent cx="152400" cy="152400"/>
                  <wp:effectExtent l="0" t="0" r="0" b="0"/>
                  <wp:docPr id="20" name="Picture 20"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PDF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4112C" w:rsidRPr="001E1A29">
              <w:rPr>
                <w:rStyle w:val="apple-converted-space"/>
                <w:rFonts w:ascii="inherit" w:hAnsi="inherit"/>
                <w:sz w:val="21"/>
                <w:szCs w:val="21"/>
                <w:highlight w:val="lightGray"/>
                <w:bdr w:val="none" w:sz="0" w:space="0" w:color="auto" w:frame="1"/>
              </w:rPr>
              <w:t> </w:t>
            </w:r>
            <w:hyperlink r:id="rId24" w:tgtFrame="_blank" w:history="1">
              <w:r w:rsidR="00F4112C" w:rsidRPr="001E1A29">
                <w:rPr>
                  <w:rStyle w:val="Hyperlink"/>
                  <w:rFonts w:ascii="inherit" w:hAnsi="inherit"/>
                  <w:color w:val="auto"/>
                  <w:sz w:val="21"/>
                  <w:szCs w:val="21"/>
                  <w:highlight w:val="lightGray"/>
                  <w:bdr w:val="none" w:sz="0" w:space="0" w:color="auto" w:frame="1"/>
                </w:rPr>
                <w:t>EC.pdf</w:t>
              </w:r>
            </w:hyperlink>
          </w:p>
          <w:p w:rsidR="00F4112C" w:rsidRPr="001E1A29" w:rsidRDefault="00274ECE" w:rsidP="008E2C57">
            <w:pPr>
              <w:rPr>
                <w:sz w:val="24"/>
                <w:szCs w:val="24"/>
              </w:rPr>
            </w:pPr>
            <w:r w:rsidRPr="001E1A29">
              <w:rPr>
                <w:noProof/>
                <w:highlight w:val="lightGray"/>
              </w:rPr>
              <w:drawing>
                <wp:inline distT="0" distB="0" distL="0" distR="0" wp14:anchorId="7B0FD20E" wp14:editId="131698C9">
                  <wp:extent cx="152400" cy="152400"/>
                  <wp:effectExtent l="0" t="0" r="0" b="0"/>
                  <wp:docPr id="17" name="Picture 17"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DF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E1A29">
              <w:rPr>
                <w:rFonts w:ascii="Trebuchet MS" w:hAnsi="Trebuchet MS"/>
                <w:sz w:val="21"/>
                <w:szCs w:val="21"/>
                <w:highlight w:val="lightGray"/>
                <w:shd w:val="clear" w:color="auto" w:fill="EEECE3"/>
              </w:rPr>
              <w:t> </w:t>
            </w:r>
            <w:hyperlink r:id="rId25" w:tgtFrame="_blank" w:history="1">
              <w:r w:rsidRPr="001E1A29">
                <w:rPr>
                  <w:rFonts w:ascii="Trebuchet MS" w:hAnsi="Trebuchet MS"/>
                  <w:sz w:val="21"/>
                  <w:szCs w:val="21"/>
                  <w:highlight w:val="lightGray"/>
                  <w:u w:val="single"/>
                  <w:bdr w:val="none" w:sz="0" w:space="0" w:color="auto" w:frame="1"/>
                  <w:shd w:val="clear" w:color="auto" w:fill="EEECE3"/>
                </w:rPr>
                <w:t>ADF.pdf</w:t>
              </w:r>
            </w:hyperlink>
          </w:p>
        </w:tc>
        <w:tc>
          <w:tcPr>
            <w:tcW w:w="1626" w:type="dxa"/>
          </w:tcPr>
          <w:p w:rsidR="00B61D28" w:rsidRPr="001E1A29" w:rsidRDefault="00B61D28" w:rsidP="008E2C57">
            <w:pPr>
              <w:rPr>
                <w:sz w:val="24"/>
                <w:szCs w:val="24"/>
              </w:rPr>
            </w:pPr>
          </w:p>
        </w:tc>
      </w:tr>
      <w:tr w:rsidR="001E1A29" w:rsidRPr="001E1A29" w:rsidTr="005536FD">
        <w:trPr>
          <w:trHeight w:val="1525"/>
        </w:trPr>
        <w:tc>
          <w:tcPr>
            <w:tcW w:w="5485" w:type="dxa"/>
          </w:tcPr>
          <w:p w:rsidR="00060E4B" w:rsidRPr="001E1A29" w:rsidRDefault="00060E4B" w:rsidP="003E157C">
            <w:r w:rsidRPr="001E1A29">
              <w:t xml:space="preserve">Complete </w:t>
            </w:r>
            <w:r w:rsidR="003F5A0D" w:rsidRPr="001E1A29">
              <w:t>annual report</w:t>
            </w:r>
            <w:r w:rsidRPr="001E1A29">
              <w:t>s</w:t>
            </w:r>
            <w:r w:rsidR="00E05525" w:rsidRPr="001E1A29">
              <w:t xml:space="preserve">.  Complete reports </w:t>
            </w:r>
            <w:r w:rsidR="003F5A0D" w:rsidRPr="001E1A29">
              <w:t>to CDE describing the comprehensive plan for the CPP program</w:t>
            </w:r>
            <w:r w:rsidR="00E05525" w:rsidRPr="001E1A29">
              <w:t>.</w:t>
            </w:r>
            <w:r w:rsidRPr="001E1A29">
              <w:t xml:space="preserve"> </w:t>
            </w:r>
            <w:r w:rsidR="00E05525" w:rsidRPr="001E1A29">
              <w:t>Complete Program Planning Cycle document</w:t>
            </w:r>
            <w:r w:rsidR="00755981" w:rsidRPr="001E1A29">
              <w:t>s</w:t>
            </w:r>
            <w:r w:rsidR="00E05525" w:rsidRPr="001E1A29">
              <w:t xml:space="preserve"> to</w:t>
            </w:r>
            <w:r w:rsidRPr="001E1A29">
              <w:t xml:space="preserve"> comply with the HS Act</w:t>
            </w:r>
            <w:r w:rsidR="003F5A0D" w:rsidRPr="001E1A29">
              <w:t>.</w:t>
            </w:r>
          </w:p>
          <w:p w:rsidR="003F5A0D" w:rsidRPr="001E1A29" w:rsidRDefault="003F5A0D" w:rsidP="003E157C"/>
          <w:p w:rsidR="003F5A0D" w:rsidRPr="001E1A29" w:rsidRDefault="003F5A0D" w:rsidP="003E157C">
            <w:r w:rsidRPr="001E1A29">
              <w:t xml:space="preserve">Send out RFPs at least once every two years to assess whether alternative </w:t>
            </w:r>
            <w:r w:rsidR="00755981" w:rsidRPr="001E1A29">
              <w:t xml:space="preserve">CPP </w:t>
            </w:r>
            <w:r w:rsidRPr="001E1A29">
              <w:t>community providers are available</w:t>
            </w:r>
            <w:r w:rsidR="00755981" w:rsidRPr="001E1A29">
              <w:t>, and every three years to assess whether alternative EHS community providers are available.</w:t>
            </w:r>
          </w:p>
          <w:p w:rsidR="00060E4B" w:rsidRPr="001E1A29" w:rsidRDefault="00060E4B" w:rsidP="003E157C"/>
          <w:p w:rsidR="00060E4B" w:rsidRPr="001E1A29" w:rsidRDefault="00060E4B" w:rsidP="003E157C">
            <w:r w:rsidRPr="001E1A29">
              <w:t xml:space="preserve">Ensure performance reports reflect any changes, reasons for unmet goals and other pertinent information. </w:t>
            </w:r>
          </w:p>
        </w:tc>
        <w:tc>
          <w:tcPr>
            <w:tcW w:w="1980" w:type="dxa"/>
          </w:tcPr>
          <w:p w:rsidR="00952E82" w:rsidRPr="001E1A29" w:rsidRDefault="00952E82" w:rsidP="00952E82">
            <w:r w:rsidRPr="001E1A29">
              <w:rPr>
                <w:b/>
              </w:rPr>
              <w:t>Responsibility</w:t>
            </w:r>
          </w:p>
          <w:p w:rsidR="00952E82" w:rsidRPr="001E1A29" w:rsidRDefault="00721277" w:rsidP="00952E82">
            <w:r w:rsidRPr="001E1A29">
              <w:t>ECE Leadership</w:t>
            </w:r>
          </w:p>
          <w:p w:rsidR="00952E82" w:rsidRPr="001E1A29" w:rsidRDefault="00952E82" w:rsidP="00952E82">
            <w:pPr>
              <w:rPr>
                <w:b/>
              </w:rPr>
            </w:pPr>
          </w:p>
          <w:p w:rsidR="003F5A0D" w:rsidRPr="001E1A29" w:rsidRDefault="00952E82" w:rsidP="00952E82">
            <w:pPr>
              <w:rPr>
                <w:b/>
              </w:rPr>
            </w:pPr>
            <w:r w:rsidRPr="001E1A29">
              <w:rPr>
                <w:b/>
              </w:rPr>
              <w:t>Monitor</w:t>
            </w:r>
          </w:p>
          <w:p w:rsidR="00721277" w:rsidRPr="001E1A29" w:rsidRDefault="00721277" w:rsidP="00952E82">
            <w:pPr>
              <w:rPr>
                <w:sz w:val="24"/>
                <w:szCs w:val="24"/>
              </w:rPr>
            </w:pPr>
            <w:r w:rsidRPr="001E1A29">
              <w:t>ECE Leadership</w:t>
            </w:r>
          </w:p>
        </w:tc>
        <w:tc>
          <w:tcPr>
            <w:tcW w:w="2880" w:type="dxa"/>
            <w:shd w:val="clear" w:color="auto" w:fill="FFFFFF" w:themeFill="background1"/>
          </w:tcPr>
          <w:p w:rsidR="003F5A0D" w:rsidRPr="001E1A29" w:rsidRDefault="00755981" w:rsidP="008E2C57">
            <w:pPr>
              <w:rPr>
                <w:sz w:val="24"/>
                <w:szCs w:val="24"/>
              </w:rPr>
            </w:pPr>
            <w:r w:rsidRPr="001E1A29">
              <w:rPr>
                <w:sz w:val="24"/>
                <w:szCs w:val="24"/>
              </w:rPr>
              <w:t>CPP handbook from CDE; OHS website, program materials, and links; PSD Finance and Contracts procedures</w:t>
            </w:r>
          </w:p>
        </w:tc>
        <w:tc>
          <w:tcPr>
            <w:tcW w:w="2610" w:type="dxa"/>
            <w:shd w:val="clear" w:color="auto" w:fill="FFFFFF" w:themeFill="background1"/>
          </w:tcPr>
          <w:p w:rsidR="003F5A0D" w:rsidRPr="001E1A29" w:rsidRDefault="003F5A0D" w:rsidP="008E2C57">
            <w:pPr>
              <w:rPr>
                <w:sz w:val="24"/>
                <w:szCs w:val="24"/>
              </w:rPr>
            </w:pPr>
            <w:r w:rsidRPr="001E1A29">
              <w:rPr>
                <w:sz w:val="24"/>
                <w:szCs w:val="24"/>
              </w:rPr>
              <w:t>CPP Act (22-2</w:t>
            </w:r>
            <w:r w:rsidR="00755981" w:rsidRPr="001E1A29">
              <w:rPr>
                <w:sz w:val="24"/>
                <w:szCs w:val="24"/>
              </w:rPr>
              <w:t>8</w:t>
            </w:r>
            <w:r w:rsidRPr="001E1A29">
              <w:rPr>
                <w:sz w:val="24"/>
                <w:szCs w:val="24"/>
              </w:rPr>
              <w:t>-10</w:t>
            </w:r>
            <w:r w:rsidR="00755981" w:rsidRPr="001E1A29">
              <w:rPr>
                <w:sz w:val="24"/>
                <w:szCs w:val="24"/>
              </w:rPr>
              <w:t>5</w:t>
            </w:r>
            <w:r w:rsidRPr="001E1A29">
              <w:rPr>
                <w:sz w:val="24"/>
                <w:szCs w:val="24"/>
              </w:rPr>
              <w:t>)</w:t>
            </w:r>
          </w:p>
          <w:p w:rsidR="008872CB" w:rsidRPr="001E1A29" w:rsidRDefault="008872CB" w:rsidP="008E2C57">
            <w:pPr>
              <w:rPr>
                <w:sz w:val="24"/>
                <w:szCs w:val="24"/>
              </w:rPr>
            </w:pPr>
          </w:p>
          <w:p w:rsidR="008872CB" w:rsidRPr="001E1A29" w:rsidRDefault="008872CB" w:rsidP="008E2C57">
            <w:pPr>
              <w:rPr>
                <w:sz w:val="24"/>
                <w:szCs w:val="24"/>
              </w:rPr>
            </w:pPr>
            <w:r w:rsidRPr="001E1A29">
              <w:rPr>
                <w:sz w:val="24"/>
                <w:szCs w:val="24"/>
              </w:rPr>
              <w:t>HSPPS 1302.53</w:t>
            </w:r>
            <w:r w:rsidR="00060E4B" w:rsidRPr="001E1A29">
              <w:rPr>
                <w:sz w:val="24"/>
                <w:szCs w:val="24"/>
              </w:rPr>
              <w:t xml:space="preserve">, 1302.102 </w:t>
            </w:r>
            <w:r w:rsidR="00755981" w:rsidRPr="001E1A29">
              <w:rPr>
                <w:sz w:val="24"/>
                <w:szCs w:val="24"/>
              </w:rPr>
              <w:t xml:space="preserve">d </w:t>
            </w:r>
            <w:r w:rsidR="00060E4B" w:rsidRPr="001E1A29">
              <w:rPr>
                <w:sz w:val="24"/>
                <w:szCs w:val="24"/>
              </w:rPr>
              <w:t>(2)</w:t>
            </w:r>
          </w:p>
        </w:tc>
        <w:tc>
          <w:tcPr>
            <w:tcW w:w="1626" w:type="dxa"/>
          </w:tcPr>
          <w:p w:rsidR="003F5A0D" w:rsidRPr="001E1A29" w:rsidRDefault="003F5A0D" w:rsidP="008E2C57">
            <w:pPr>
              <w:rPr>
                <w:sz w:val="24"/>
                <w:szCs w:val="24"/>
              </w:rPr>
            </w:pPr>
          </w:p>
        </w:tc>
      </w:tr>
      <w:tr w:rsidR="001E1A29" w:rsidRPr="001E1A29" w:rsidTr="005536FD">
        <w:trPr>
          <w:trHeight w:val="1525"/>
        </w:trPr>
        <w:tc>
          <w:tcPr>
            <w:tcW w:w="5485" w:type="dxa"/>
          </w:tcPr>
          <w:p w:rsidR="00066FE7" w:rsidRPr="001E1A29" w:rsidRDefault="00066FE7" w:rsidP="003E157C">
            <w:r w:rsidRPr="001E1A29">
              <w:lastRenderedPageBreak/>
              <w:t>Use ongoing monitoring to ensure compliance with performance standards, policies and state regulations and reporting.</w:t>
            </w:r>
          </w:p>
          <w:p w:rsidR="00066FE7" w:rsidRPr="001E1A29" w:rsidRDefault="00066FE7" w:rsidP="003E157C"/>
          <w:p w:rsidR="003F5A0D" w:rsidRPr="001E1A29" w:rsidRDefault="003F5A0D" w:rsidP="003E157C">
            <w:r w:rsidRPr="001E1A29">
              <w:t xml:space="preserve">Ensure accuracy of Fall pupil counts </w:t>
            </w:r>
            <w:r w:rsidR="00A242C2" w:rsidRPr="001E1A29">
              <w:t>to</w:t>
            </w:r>
            <w:r w:rsidRPr="001E1A29">
              <w:t xml:space="preserve"> secure funding.</w:t>
            </w:r>
          </w:p>
        </w:tc>
        <w:tc>
          <w:tcPr>
            <w:tcW w:w="1980" w:type="dxa"/>
          </w:tcPr>
          <w:p w:rsidR="00952E82" w:rsidRPr="001E1A29" w:rsidRDefault="00952E82" w:rsidP="00952E82">
            <w:r w:rsidRPr="001E1A29">
              <w:rPr>
                <w:b/>
              </w:rPr>
              <w:t>Responsibility</w:t>
            </w:r>
          </w:p>
          <w:p w:rsidR="00952E82" w:rsidRPr="001E1A29" w:rsidRDefault="00721277" w:rsidP="00952E82">
            <w:r w:rsidRPr="001E1A29">
              <w:t>ECE Leadership; ECE staff; PSD Departments</w:t>
            </w:r>
          </w:p>
          <w:p w:rsidR="003F5A0D" w:rsidRPr="001E1A29" w:rsidRDefault="00952E82" w:rsidP="00952E82">
            <w:pPr>
              <w:rPr>
                <w:b/>
              </w:rPr>
            </w:pPr>
            <w:r w:rsidRPr="001E1A29">
              <w:rPr>
                <w:b/>
              </w:rPr>
              <w:t>Monitor</w:t>
            </w:r>
          </w:p>
          <w:p w:rsidR="00721277" w:rsidRPr="001E1A29" w:rsidRDefault="00721277" w:rsidP="00952E82">
            <w:pPr>
              <w:rPr>
                <w:sz w:val="24"/>
                <w:szCs w:val="24"/>
              </w:rPr>
            </w:pPr>
            <w:r w:rsidRPr="001E1A29">
              <w:t>ECE Leadership</w:t>
            </w:r>
          </w:p>
        </w:tc>
        <w:tc>
          <w:tcPr>
            <w:tcW w:w="2880" w:type="dxa"/>
            <w:shd w:val="clear" w:color="auto" w:fill="FFFFFF" w:themeFill="background1"/>
          </w:tcPr>
          <w:p w:rsidR="003F5A0D" w:rsidRPr="001E1A29" w:rsidRDefault="00755981" w:rsidP="008E2C57">
            <w:pPr>
              <w:rPr>
                <w:sz w:val="24"/>
                <w:szCs w:val="24"/>
              </w:rPr>
            </w:pPr>
            <w:r w:rsidRPr="001E1A29">
              <w:rPr>
                <w:sz w:val="24"/>
                <w:szCs w:val="24"/>
              </w:rPr>
              <w:t xml:space="preserve">Policy Council Monthly Report; Student Information System; Quarterly Attendance report; File Audit Form M; </w:t>
            </w:r>
          </w:p>
        </w:tc>
        <w:tc>
          <w:tcPr>
            <w:tcW w:w="2610" w:type="dxa"/>
            <w:shd w:val="clear" w:color="auto" w:fill="FFFFFF" w:themeFill="background1"/>
          </w:tcPr>
          <w:p w:rsidR="00066FE7" w:rsidRPr="001E1A29" w:rsidRDefault="00066FE7" w:rsidP="008E2C57">
            <w:pPr>
              <w:rPr>
                <w:sz w:val="24"/>
                <w:szCs w:val="24"/>
              </w:rPr>
            </w:pPr>
            <w:r w:rsidRPr="001E1A29">
              <w:rPr>
                <w:sz w:val="24"/>
                <w:szCs w:val="24"/>
              </w:rPr>
              <w:t xml:space="preserve">HSPPS </w:t>
            </w:r>
            <w:r w:rsidR="0023573B" w:rsidRPr="001E1A29">
              <w:rPr>
                <w:sz w:val="24"/>
                <w:szCs w:val="24"/>
              </w:rPr>
              <w:t>1302.102</w:t>
            </w:r>
            <w:r w:rsidR="00060E4B" w:rsidRPr="001E1A29">
              <w:rPr>
                <w:sz w:val="24"/>
                <w:szCs w:val="24"/>
              </w:rPr>
              <w:t>, 1302.103</w:t>
            </w:r>
          </w:p>
          <w:p w:rsidR="00066FE7" w:rsidRPr="001E1A29" w:rsidRDefault="00066FE7" w:rsidP="008E2C57">
            <w:pPr>
              <w:rPr>
                <w:sz w:val="24"/>
                <w:szCs w:val="24"/>
                <w:highlight w:val="green"/>
              </w:rPr>
            </w:pPr>
          </w:p>
          <w:p w:rsidR="003F5A0D" w:rsidRPr="001E1A29" w:rsidRDefault="003F5A0D" w:rsidP="008E2C57">
            <w:pPr>
              <w:rPr>
                <w:sz w:val="24"/>
                <w:szCs w:val="24"/>
              </w:rPr>
            </w:pPr>
            <w:r w:rsidRPr="001E1A29">
              <w:rPr>
                <w:sz w:val="24"/>
                <w:szCs w:val="24"/>
              </w:rPr>
              <w:t>CPP Act (22-28-10</w:t>
            </w:r>
            <w:r w:rsidR="00755981" w:rsidRPr="001E1A29">
              <w:rPr>
                <w:sz w:val="24"/>
                <w:szCs w:val="24"/>
              </w:rPr>
              <w:t>5-22-28-108</w:t>
            </w:r>
            <w:r w:rsidRPr="001E1A29">
              <w:rPr>
                <w:sz w:val="24"/>
                <w:szCs w:val="24"/>
              </w:rPr>
              <w:t>)</w:t>
            </w:r>
          </w:p>
        </w:tc>
        <w:tc>
          <w:tcPr>
            <w:tcW w:w="1626" w:type="dxa"/>
          </w:tcPr>
          <w:p w:rsidR="003F5A0D" w:rsidRPr="001E1A29" w:rsidRDefault="003F5A0D" w:rsidP="008E2C57">
            <w:pPr>
              <w:rPr>
                <w:sz w:val="24"/>
                <w:szCs w:val="24"/>
              </w:rPr>
            </w:pPr>
          </w:p>
        </w:tc>
      </w:tr>
      <w:tr w:rsidR="001E1A29" w:rsidRPr="001E1A29" w:rsidTr="005536FD">
        <w:trPr>
          <w:trHeight w:val="1525"/>
        </w:trPr>
        <w:tc>
          <w:tcPr>
            <w:tcW w:w="5485" w:type="dxa"/>
          </w:tcPr>
          <w:p w:rsidR="000573D7" w:rsidRPr="001E1A29" w:rsidRDefault="000573D7" w:rsidP="000573D7">
            <w:r w:rsidRPr="001E1A29">
              <w:t>Ensure there is an effective, accurate and timely record</w:t>
            </w:r>
            <w:r w:rsidR="00755981" w:rsidRPr="001E1A29">
              <w:t>-</w:t>
            </w:r>
            <w:r w:rsidRPr="001E1A29">
              <w:t>keeping system with confidentiality maintained on children, families and staff.  Notify parents annually of privacy protection procedures.</w:t>
            </w:r>
          </w:p>
          <w:p w:rsidR="000573D7" w:rsidRPr="001E1A29" w:rsidRDefault="000573D7" w:rsidP="000573D7"/>
          <w:p w:rsidR="00451EE1" w:rsidRPr="001E1A29" w:rsidRDefault="000573D7" w:rsidP="000573D7">
            <w:r w:rsidRPr="001E1A29">
              <w:t>Provide parents opportunities to review child’s education record.</w:t>
            </w:r>
          </w:p>
        </w:tc>
        <w:tc>
          <w:tcPr>
            <w:tcW w:w="1980" w:type="dxa"/>
          </w:tcPr>
          <w:p w:rsidR="000573D7" w:rsidRPr="001E1A29" w:rsidRDefault="000573D7" w:rsidP="000573D7">
            <w:pPr>
              <w:rPr>
                <w:b/>
              </w:rPr>
            </w:pPr>
            <w:r w:rsidRPr="001E1A29">
              <w:rPr>
                <w:b/>
              </w:rPr>
              <w:t>Responsibility</w:t>
            </w:r>
          </w:p>
          <w:p w:rsidR="000573D7" w:rsidRPr="001E1A29" w:rsidRDefault="000573D7" w:rsidP="000573D7">
            <w:r w:rsidRPr="001E1A29">
              <w:t>ECE Leadership; PSD Departments</w:t>
            </w:r>
          </w:p>
          <w:p w:rsidR="000573D7" w:rsidRPr="001E1A29" w:rsidRDefault="000573D7" w:rsidP="000573D7">
            <w:pPr>
              <w:rPr>
                <w:b/>
              </w:rPr>
            </w:pPr>
          </w:p>
          <w:p w:rsidR="000573D7" w:rsidRPr="001E1A29" w:rsidRDefault="000573D7" w:rsidP="000573D7">
            <w:pPr>
              <w:rPr>
                <w:b/>
              </w:rPr>
            </w:pPr>
            <w:r w:rsidRPr="001E1A29">
              <w:rPr>
                <w:b/>
              </w:rPr>
              <w:t>Monitor</w:t>
            </w:r>
          </w:p>
          <w:p w:rsidR="00451EE1" w:rsidRPr="001E1A29" w:rsidRDefault="000573D7" w:rsidP="000573D7">
            <w:pPr>
              <w:rPr>
                <w:b/>
              </w:rPr>
            </w:pPr>
            <w:r w:rsidRPr="001E1A29">
              <w:rPr>
                <w:sz w:val="24"/>
                <w:szCs w:val="24"/>
              </w:rPr>
              <w:t>ECE Director</w:t>
            </w:r>
          </w:p>
        </w:tc>
        <w:tc>
          <w:tcPr>
            <w:tcW w:w="2880" w:type="dxa"/>
            <w:shd w:val="clear" w:color="auto" w:fill="FFFFFF" w:themeFill="background1"/>
          </w:tcPr>
          <w:p w:rsidR="00451EE1" w:rsidRPr="001E1A29" w:rsidRDefault="00755981" w:rsidP="00366663">
            <w:pPr>
              <w:shd w:val="clear" w:color="auto" w:fill="A8D08D" w:themeFill="accent6" w:themeFillTint="99"/>
              <w:rPr>
                <w:sz w:val="24"/>
                <w:szCs w:val="24"/>
              </w:rPr>
            </w:pPr>
            <w:r w:rsidRPr="001E1A29">
              <w:rPr>
                <w:sz w:val="24"/>
                <w:szCs w:val="24"/>
              </w:rPr>
              <w:t xml:space="preserve">Student Information Systems; </w:t>
            </w:r>
            <w:r w:rsidR="00366663" w:rsidRPr="001E1A29">
              <w:rPr>
                <w:sz w:val="24"/>
                <w:szCs w:val="24"/>
              </w:rPr>
              <w:t>Annual review of systems security and access</w:t>
            </w:r>
          </w:p>
          <w:p w:rsidR="00755981" w:rsidRPr="001E1A29" w:rsidRDefault="00755981" w:rsidP="008E2C57">
            <w:pPr>
              <w:rPr>
                <w:sz w:val="24"/>
                <w:szCs w:val="24"/>
              </w:rPr>
            </w:pPr>
          </w:p>
          <w:p w:rsidR="00755981" w:rsidRPr="001E1A29" w:rsidRDefault="00755981" w:rsidP="008E2C57">
            <w:pPr>
              <w:rPr>
                <w:sz w:val="24"/>
                <w:szCs w:val="24"/>
              </w:rPr>
            </w:pPr>
          </w:p>
        </w:tc>
        <w:tc>
          <w:tcPr>
            <w:tcW w:w="2610" w:type="dxa"/>
            <w:shd w:val="clear" w:color="auto" w:fill="FFFFFF" w:themeFill="background1"/>
          </w:tcPr>
          <w:p w:rsidR="00451EE1" w:rsidRPr="001E1A29" w:rsidRDefault="00451EE1" w:rsidP="00366663">
            <w:pPr>
              <w:shd w:val="clear" w:color="auto" w:fill="A8D08D" w:themeFill="accent6" w:themeFillTint="99"/>
            </w:pPr>
            <w:r w:rsidRPr="001E1A29">
              <w:t>HSPPS</w:t>
            </w:r>
            <w:r w:rsidR="000573D7" w:rsidRPr="001E1A29">
              <w:t xml:space="preserve"> 1302.101; 1303.</w:t>
            </w:r>
            <w:r w:rsidR="00755981" w:rsidRPr="001E1A29">
              <w:t xml:space="preserve">21; </w:t>
            </w:r>
            <w:r w:rsidR="000573D7" w:rsidRPr="001E1A29">
              <w:t>22</w:t>
            </w:r>
            <w:r w:rsidR="00755981" w:rsidRPr="001E1A29">
              <w:t xml:space="preserve">; 23; 24 </w:t>
            </w:r>
          </w:p>
          <w:p w:rsidR="00755981" w:rsidRPr="001E1A29" w:rsidRDefault="00755981" w:rsidP="00366663">
            <w:pPr>
              <w:shd w:val="clear" w:color="auto" w:fill="A8D08D" w:themeFill="accent6" w:themeFillTint="99"/>
            </w:pPr>
            <w:r w:rsidRPr="001E1A29">
              <w:t>PSD Records Requests Procedures</w:t>
            </w:r>
          </w:p>
          <w:p w:rsidR="00755981" w:rsidRPr="001E1A29" w:rsidRDefault="00755981" w:rsidP="00366663">
            <w:pPr>
              <w:shd w:val="clear" w:color="auto" w:fill="A8D08D" w:themeFill="accent6" w:themeFillTint="99"/>
            </w:pPr>
            <w:r w:rsidRPr="001E1A29">
              <w:t xml:space="preserve">ERSEA Procedure- P20 </w:t>
            </w:r>
            <w:r w:rsidR="00366663" w:rsidRPr="001E1A29">
              <w:t xml:space="preserve">Records Retention &amp; </w:t>
            </w:r>
            <w:r w:rsidRPr="001E1A29">
              <w:t>Privacy</w:t>
            </w:r>
          </w:p>
          <w:p w:rsidR="00755981" w:rsidRPr="001E1A29" w:rsidRDefault="00755981" w:rsidP="000573D7"/>
        </w:tc>
        <w:tc>
          <w:tcPr>
            <w:tcW w:w="1626" w:type="dxa"/>
          </w:tcPr>
          <w:p w:rsidR="00451EE1" w:rsidRPr="001E1A29" w:rsidRDefault="000573D7" w:rsidP="008E2C57">
            <w:pPr>
              <w:rPr>
                <w:sz w:val="24"/>
                <w:szCs w:val="24"/>
              </w:rPr>
            </w:pPr>
            <w:r w:rsidRPr="001E1A29">
              <w:rPr>
                <w:sz w:val="24"/>
                <w:szCs w:val="24"/>
              </w:rPr>
              <w:t>Ongoing</w:t>
            </w:r>
          </w:p>
        </w:tc>
      </w:tr>
      <w:tr w:rsidR="001E1A29" w:rsidRPr="001E1A29" w:rsidTr="005536FD">
        <w:trPr>
          <w:trHeight w:val="665"/>
        </w:trPr>
        <w:tc>
          <w:tcPr>
            <w:tcW w:w="5485" w:type="dxa"/>
          </w:tcPr>
          <w:p w:rsidR="00B51BAF" w:rsidRPr="001E1A29" w:rsidRDefault="00B51BAF" w:rsidP="003E157C">
            <w:r w:rsidRPr="001E1A29">
              <w:t>Families are not charged fees for any part of the program outside of tuition for those that apply.</w:t>
            </w:r>
          </w:p>
        </w:tc>
        <w:tc>
          <w:tcPr>
            <w:tcW w:w="1980" w:type="dxa"/>
          </w:tcPr>
          <w:p w:rsidR="00B51BAF" w:rsidRPr="001E1A29" w:rsidRDefault="000573D7" w:rsidP="00952E82">
            <w:pPr>
              <w:rPr>
                <w:b/>
              </w:rPr>
            </w:pPr>
            <w:r w:rsidRPr="001E1A29">
              <w:rPr>
                <w:b/>
              </w:rPr>
              <w:t>Responsibility</w:t>
            </w:r>
          </w:p>
          <w:p w:rsidR="000573D7" w:rsidRPr="001E1A29" w:rsidRDefault="000573D7" w:rsidP="00952E82">
            <w:r w:rsidRPr="001E1A29">
              <w:t>Director</w:t>
            </w:r>
          </w:p>
        </w:tc>
        <w:tc>
          <w:tcPr>
            <w:tcW w:w="2880" w:type="dxa"/>
            <w:shd w:val="clear" w:color="auto" w:fill="FFFFFF" w:themeFill="background1"/>
          </w:tcPr>
          <w:p w:rsidR="00B51BAF" w:rsidRPr="001E1A29" w:rsidRDefault="00366663" w:rsidP="008E2C57">
            <w:pPr>
              <w:rPr>
                <w:sz w:val="24"/>
                <w:szCs w:val="24"/>
              </w:rPr>
            </w:pPr>
            <w:r w:rsidRPr="001E1A29">
              <w:rPr>
                <w:sz w:val="24"/>
                <w:szCs w:val="24"/>
              </w:rPr>
              <w:t>Financial tracking and documents; Application</w:t>
            </w:r>
          </w:p>
        </w:tc>
        <w:tc>
          <w:tcPr>
            <w:tcW w:w="2610" w:type="dxa"/>
            <w:shd w:val="clear" w:color="auto" w:fill="FFFFFF" w:themeFill="background1"/>
          </w:tcPr>
          <w:p w:rsidR="00B51BAF" w:rsidRPr="001E1A29" w:rsidRDefault="00B51BAF" w:rsidP="008E2C57">
            <w:pPr>
              <w:rPr>
                <w:sz w:val="24"/>
                <w:szCs w:val="24"/>
                <w:highlight w:val="green"/>
              </w:rPr>
            </w:pPr>
            <w:r w:rsidRPr="001E1A29">
              <w:rPr>
                <w:sz w:val="24"/>
                <w:szCs w:val="24"/>
              </w:rPr>
              <w:t>HSPPS 1302.18</w:t>
            </w:r>
          </w:p>
        </w:tc>
        <w:tc>
          <w:tcPr>
            <w:tcW w:w="1626" w:type="dxa"/>
          </w:tcPr>
          <w:p w:rsidR="00B51BAF" w:rsidRPr="001E1A29" w:rsidRDefault="00B51BAF" w:rsidP="008E2C57">
            <w:pPr>
              <w:rPr>
                <w:sz w:val="24"/>
                <w:szCs w:val="24"/>
              </w:rPr>
            </w:pPr>
          </w:p>
        </w:tc>
      </w:tr>
      <w:tr w:rsidR="001E1A29" w:rsidRPr="001E1A29" w:rsidTr="005536FD">
        <w:trPr>
          <w:trHeight w:val="1205"/>
        </w:trPr>
        <w:tc>
          <w:tcPr>
            <w:tcW w:w="5485" w:type="dxa"/>
          </w:tcPr>
          <w:p w:rsidR="00681F57" w:rsidRPr="001E1A29" w:rsidRDefault="00681F57" w:rsidP="00FD2557">
            <w:r w:rsidRPr="001E1A29">
              <w:t>Ensure staff responsible for determining eligibility receive training on applicable federal regulations and p</w:t>
            </w:r>
            <w:r w:rsidR="00514EA8" w:rsidRPr="001E1A29">
              <w:t>rogram policies and procedures.</w:t>
            </w:r>
          </w:p>
        </w:tc>
        <w:tc>
          <w:tcPr>
            <w:tcW w:w="1980" w:type="dxa"/>
          </w:tcPr>
          <w:p w:rsidR="00681F57" w:rsidRPr="001E1A29" w:rsidRDefault="00681F57" w:rsidP="00FD2557">
            <w:r w:rsidRPr="001E1A29">
              <w:rPr>
                <w:b/>
              </w:rPr>
              <w:t>Responsibility</w:t>
            </w:r>
          </w:p>
          <w:p w:rsidR="00681F57" w:rsidRPr="001E1A29" w:rsidRDefault="00681F57" w:rsidP="00FD2557">
            <w:r w:rsidRPr="001E1A29">
              <w:t>ERSEA Coordinator, ECE Assistant Director</w:t>
            </w:r>
          </w:p>
        </w:tc>
        <w:tc>
          <w:tcPr>
            <w:tcW w:w="2880" w:type="dxa"/>
            <w:shd w:val="clear" w:color="auto" w:fill="FFFFFF" w:themeFill="background1"/>
          </w:tcPr>
          <w:p w:rsidR="00681F57" w:rsidRPr="001E1A29" w:rsidRDefault="00681F57" w:rsidP="00FD2557">
            <w:pPr>
              <w:rPr>
                <w:sz w:val="24"/>
                <w:szCs w:val="24"/>
              </w:rPr>
            </w:pPr>
            <w:r w:rsidRPr="001E1A29">
              <w:rPr>
                <w:sz w:val="24"/>
                <w:szCs w:val="24"/>
              </w:rPr>
              <w:t>Training Materials</w:t>
            </w:r>
          </w:p>
          <w:p w:rsidR="00681F57" w:rsidRPr="001E1A29" w:rsidRDefault="00681F57" w:rsidP="00FD2557">
            <w:pPr>
              <w:rPr>
                <w:sz w:val="24"/>
                <w:szCs w:val="24"/>
              </w:rPr>
            </w:pPr>
          </w:p>
          <w:p w:rsidR="00681F57" w:rsidRPr="001E1A29" w:rsidRDefault="00681F57" w:rsidP="00FD2557">
            <w:pPr>
              <w:rPr>
                <w:sz w:val="24"/>
                <w:szCs w:val="24"/>
              </w:rPr>
            </w:pPr>
            <w:r w:rsidRPr="001E1A29">
              <w:rPr>
                <w:sz w:val="24"/>
                <w:szCs w:val="24"/>
              </w:rPr>
              <w:t>Sign-in Sheet</w:t>
            </w:r>
          </w:p>
        </w:tc>
        <w:tc>
          <w:tcPr>
            <w:tcW w:w="2610" w:type="dxa"/>
            <w:shd w:val="clear" w:color="auto" w:fill="FFFFFF" w:themeFill="background1"/>
          </w:tcPr>
          <w:p w:rsidR="00681F57" w:rsidRPr="001E1A29" w:rsidRDefault="00681F57" w:rsidP="00FD2557">
            <w:r w:rsidRPr="001E1A29">
              <w:t>HSPPS 1302.12 (m)</w:t>
            </w:r>
          </w:p>
          <w:p w:rsidR="00366663" w:rsidRPr="001E1A29" w:rsidRDefault="00366663" w:rsidP="00FD2557">
            <w:pPr>
              <w:rPr>
                <w:b/>
              </w:rPr>
            </w:pPr>
          </w:p>
          <w:p w:rsidR="00681F57" w:rsidRPr="001E1A29" w:rsidRDefault="00366663" w:rsidP="00FD2557">
            <w:pPr>
              <w:rPr>
                <w:sz w:val="24"/>
                <w:szCs w:val="24"/>
              </w:rPr>
            </w:pPr>
            <w:r w:rsidRPr="001E1A29">
              <w:t>PSD GBEBD</w:t>
            </w:r>
          </w:p>
        </w:tc>
        <w:tc>
          <w:tcPr>
            <w:tcW w:w="1626" w:type="dxa"/>
          </w:tcPr>
          <w:p w:rsidR="00681F57" w:rsidRPr="001E1A29" w:rsidRDefault="00681F57" w:rsidP="00FD2557">
            <w:r w:rsidRPr="001E1A29">
              <w:t>Within 90 days of hiring and reviewed annually.</w:t>
            </w:r>
          </w:p>
        </w:tc>
      </w:tr>
      <w:tr w:rsidR="001E1A29" w:rsidRPr="001E1A29" w:rsidTr="005536FD">
        <w:trPr>
          <w:trHeight w:val="1525"/>
        </w:trPr>
        <w:tc>
          <w:tcPr>
            <w:tcW w:w="5485" w:type="dxa"/>
          </w:tcPr>
          <w:p w:rsidR="00681F57" w:rsidRPr="001E1A29" w:rsidRDefault="0023573B" w:rsidP="00FD2557">
            <w:r w:rsidRPr="001E1A29">
              <w:t>Notify staff and current parents of job openings. Give preference to qualified parents.</w:t>
            </w:r>
          </w:p>
          <w:p w:rsidR="00721277" w:rsidRPr="001E1A29" w:rsidRDefault="00721277" w:rsidP="00FD2557"/>
          <w:p w:rsidR="00721277" w:rsidRPr="001E1A29" w:rsidRDefault="00721277" w:rsidP="00721277">
            <w:r w:rsidRPr="001E1A29">
              <w:t>Hire qualified staff for the positions of: director, finance, education/disabilities, health, nutrition, mental health, parent involvement, family service consultation, teachers, paraprofessionals, family mentors, and coaches. Assign duties accordingly.</w:t>
            </w:r>
          </w:p>
          <w:p w:rsidR="00721277" w:rsidRPr="001E1A29" w:rsidRDefault="00721277" w:rsidP="00721277"/>
          <w:p w:rsidR="00721277" w:rsidRPr="001E1A29" w:rsidRDefault="00721277" w:rsidP="00721277">
            <w:r w:rsidRPr="001E1A29">
              <w:t>Ensure regular evaluations on job performance of each staff person.</w:t>
            </w:r>
          </w:p>
          <w:p w:rsidR="00366663" w:rsidRPr="001E1A29" w:rsidRDefault="00366663" w:rsidP="00721277"/>
          <w:p w:rsidR="00721277" w:rsidRPr="001E1A29" w:rsidRDefault="00721277" w:rsidP="00721277">
            <w:r w:rsidRPr="001E1A29">
              <w:t>Ensure all staff has an initial health examination and make mental health and wellness information available to staff regarding health issues that may affect their job performance.</w:t>
            </w:r>
          </w:p>
          <w:p w:rsidR="0023573B" w:rsidRPr="001E1A29" w:rsidRDefault="0023573B" w:rsidP="00FD2557"/>
          <w:p w:rsidR="0023573B" w:rsidRPr="001E1A29" w:rsidRDefault="0023573B" w:rsidP="00FD2557">
            <w:r w:rsidRPr="001E1A29">
              <w:lastRenderedPageBreak/>
              <w:t>Screen applicants for the most qualified. Recruit parents for the hiring process. Conduct reference checks.</w:t>
            </w:r>
          </w:p>
          <w:p w:rsidR="00514EA8" w:rsidRPr="001E1A29" w:rsidRDefault="00514EA8" w:rsidP="00FD2557"/>
          <w:p w:rsidR="00514EA8" w:rsidRPr="001E1A29" w:rsidRDefault="00514EA8" w:rsidP="00FD2557">
            <w:r w:rsidRPr="001E1A29">
              <w:t>Update the organizational chart and job descriptions outlining major and minor responsibilities and qualifications.</w:t>
            </w:r>
          </w:p>
        </w:tc>
        <w:tc>
          <w:tcPr>
            <w:tcW w:w="1980" w:type="dxa"/>
          </w:tcPr>
          <w:p w:rsidR="00721277" w:rsidRPr="001E1A29" w:rsidRDefault="00721277" w:rsidP="00721277">
            <w:r w:rsidRPr="001E1A29">
              <w:rPr>
                <w:b/>
              </w:rPr>
              <w:lastRenderedPageBreak/>
              <w:t>Responsibility</w:t>
            </w:r>
          </w:p>
          <w:p w:rsidR="00721277" w:rsidRPr="001E1A29" w:rsidRDefault="00721277" w:rsidP="00721277">
            <w:r w:rsidRPr="001E1A29">
              <w:t>ECE program staff</w:t>
            </w:r>
          </w:p>
          <w:p w:rsidR="00721277" w:rsidRPr="001E1A29" w:rsidRDefault="00721277" w:rsidP="00721277">
            <w:pPr>
              <w:rPr>
                <w:b/>
              </w:rPr>
            </w:pPr>
            <w:r w:rsidRPr="001E1A29">
              <w:rPr>
                <w:b/>
              </w:rPr>
              <w:t>Monitor</w:t>
            </w:r>
          </w:p>
          <w:p w:rsidR="00681F57" w:rsidRPr="001E1A29" w:rsidRDefault="00721277" w:rsidP="00721277">
            <w:r w:rsidRPr="001E1A29">
              <w:t>ECE program staff; PSD HR department staff</w:t>
            </w:r>
          </w:p>
        </w:tc>
        <w:tc>
          <w:tcPr>
            <w:tcW w:w="2880" w:type="dxa"/>
            <w:shd w:val="clear" w:color="auto" w:fill="FFFFFF" w:themeFill="background1"/>
          </w:tcPr>
          <w:p w:rsidR="00681F57" w:rsidRPr="001E1A29" w:rsidRDefault="00366663" w:rsidP="00FD2557">
            <w:pPr>
              <w:rPr>
                <w:sz w:val="24"/>
                <w:szCs w:val="24"/>
              </w:rPr>
            </w:pPr>
            <w:r w:rsidRPr="001E1A29">
              <w:rPr>
                <w:sz w:val="24"/>
                <w:szCs w:val="24"/>
              </w:rPr>
              <w:t>Position posting systems and records</w:t>
            </w:r>
          </w:p>
          <w:p w:rsidR="00366663" w:rsidRPr="001E1A29" w:rsidRDefault="00366663" w:rsidP="00FD2557">
            <w:pPr>
              <w:rPr>
                <w:sz w:val="24"/>
                <w:szCs w:val="24"/>
                <w:highlight w:val="lightGray"/>
              </w:rPr>
            </w:pPr>
          </w:p>
          <w:p w:rsidR="00366663" w:rsidRPr="001E1A29" w:rsidRDefault="00366663" w:rsidP="00366663">
            <w:pPr>
              <w:rPr>
                <w:sz w:val="24"/>
                <w:szCs w:val="24"/>
              </w:rPr>
            </w:pPr>
            <w:r w:rsidRPr="001E1A29">
              <w:rPr>
                <w:sz w:val="24"/>
                <w:szCs w:val="24"/>
              </w:rPr>
              <w:t>CDHSOEC and CDPHE Child Care Regulations</w:t>
            </w:r>
          </w:p>
          <w:p w:rsidR="00366663" w:rsidRPr="001E1A29" w:rsidRDefault="00366663" w:rsidP="00FD2557">
            <w:pPr>
              <w:rPr>
                <w:sz w:val="24"/>
                <w:szCs w:val="24"/>
                <w:highlight w:val="lightGray"/>
              </w:rPr>
            </w:pPr>
          </w:p>
        </w:tc>
        <w:tc>
          <w:tcPr>
            <w:tcW w:w="2610" w:type="dxa"/>
            <w:shd w:val="clear" w:color="auto" w:fill="FFFFFF" w:themeFill="background1"/>
          </w:tcPr>
          <w:p w:rsidR="00514EA8" w:rsidRPr="001E1A29" w:rsidRDefault="0023573B" w:rsidP="00FD2557">
            <w:r w:rsidRPr="001E1A29">
              <w:t>HSPPS 1302.90</w:t>
            </w:r>
            <w:r w:rsidR="00514EA8" w:rsidRPr="001E1A29">
              <w:t xml:space="preserve"> </w:t>
            </w:r>
            <w:r w:rsidRPr="001E1A29">
              <w:t>(b6)</w:t>
            </w:r>
            <w:r w:rsidR="00514EA8" w:rsidRPr="001E1A29">
              <w:t>; Act 648 (A)</w:t>
            </w:r>
            <w:r w:rsidR="00721277" w:rsidRPr="001E1A29">
              <w:t xml:space="preserve">; </w:t>
            </w:r>
            <w:r w:rsidR="00721277" w:rsidRPr="001E1A29">
              <w:rPr>
                <w:sz w:val="24"/>
                <w:szCs w:val="24"/>
              </w:rPr>
              <w:t>1302.91; 1302.93</w:t>
            </w:r>
          </w:p>
          <w:p w:rsidR="00CF37C2" w:rsidRPr="001E1A29" w:rsidRDefault="00A43367" w:rsidP="00CF37C2">
            <w:pPr>
              <w:rPr>
                <w:rFonts w:ascii="Trebuchet MS" w:hAnsi="Trebuchet MS"/>
                <w:sz w:val="21"/>
                <w:szCs w:val="21"/>
                <w:highlight w:val="lightGray"/>
                <w:u w:val="single"/>
                <w:bdr w:val="none" w:sz="0" w:space="0" w:color="auto" w:frame="1"/>
              </w:rPr>
            </w:pPr>
            <w:r w:rsidRPr="001E1A29">
              <w:rPr>
                <w:rStyle w:val="apple-converted-space"/>
                <w:rFonts w:ascii="Trebuchet MS" w:hAnsi="Trebuchet MS"/>
                <w:sz w:val="21"/>
                <w:szCs w:val="21"/>
                <w:highlight w:val="lightGray"/>
              </w:rPr>
              <w:t xml:space="preserve">      </w:t>
            </w:r>
          </w:p>
          <w:p w:rsidR="00CF37C2" w:rsidRPr="001E1A29" w:rsidRDefault="00CF37C2" w:rsidP="00366663">
            <w:r w:rsidRPr="001E1A29">
              <w:t>Employee Agreement, Articles 8.1 through 10.8.7</w:t>
            </w:r>
          </w:p>
          <w:p w:rsidR="00366663" w:rsidRPr="001E1A29" w:rsidRDefault="00366663" w:rsidP="00366663"/>
          <w:p w:rsidR="00721277" w:rsidRPr="001E1A29" w:rsidRDefault="00CF37C2" w:rsidP="00366663">
            <w:pPr>
              <w:pStyle w:val="ListParagraph"/>
              <w:numPr>
                <w:ilvl w:val="0"/>
                <w:numId w:val="4"/>
              </w:numPr>
            </w:pPr>
            <w:r w:rsidRPr="001E1A29">
              <w:rPr>
                <w:rFonts w:ascii="Trebuchet MS" w:hAnsi="Trebuchet MS"/>
                <w:sz w:val="21"/>
                <w:szCs w:val="21"/>
                <w:u w:val="single"/>
                <w:bdr w:val="none" w:sz="0" w:space="0" w:color="auto" w:frame="1"/>
                <w:shd w:val="clear" w:color="auto" w:fill="FBF9F2"/>
              </w:rPr>
              <w:t>GBGA</w:t>
            </w:r>
            <w:r w:rsidR="00274ECE" w:rsidRPr="001E1A29">
              <w:rPr>
                <w:noProof/>
              </w:rPr>
              <w:drawing>
                <wp:inline distT="0" distB="0" distL="0" distR="0" wp14:anchorId="2BF8B5F8" wp14:editId="50C43211">
                  <wp:extent cx="152400" cy="152400"/>
                  <wp:effectExtent l="0" t="0" r="0" b="0"/>
                  <wp:docPr id="21" name="Picture 21"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DF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274ECE" w:rsidRPr="001E1A29">
              <w:rPr>
                <w:rFonts w:ascii="Trebuchet MS" w:hAnsi="Trebuchet MS"/>
                <w:sz w:val="21"/>
                <w:szCs w:val="21"/>
                <w:shd w:val="clear" w:color="auto" w:fill="EEECE3"/>
              </w:rPr>
              <w:t> </w:t>
            </w:r>
            <w:proofErr w:type="spellStart"/>
            <w:r w:rsidR="007621FC" w:rsidRPr="001E1A29">
              <w:fldChar w:fldCharType="begin"/>
            </w:r>
            <w:r w:rsidR="007621FC" w:rsidRPr="001E1A29">
              <w:instrText xml:space="preserve"> HYPERLINK "https://www.psdschools.org/sites/psd.psdschools.org/files/PSD/policies/ADF.pdf" \t "_blank" </w:instrText>
            </w:r>
            <w:r w:rsidR="007621FC" w:rsidRPr="001E1A29">
              <w:fldChar w:fldCharType="separate"/>
            </w:r>
            <w:r w:rsidR="00274ECE" w:rsidRPr="001E1A29">
              <w:rPr>
                <w:rFonts w:ascii="Trebuchet MS" w:hAnsi="Trebuchet MS"/>
                <w:sz w:val="21"/>
                <w:szCs w:val="21"/>
                <w:u w:val="single"/>
                <w:bdr w:val="none" w:sz="0" w:space="0" w:color="auto" w:frame="1"/>
                <w:shd w:val="clear" w:color="auto" w:fill="EEECE3"/>
              </w:rPr>
              <w:t>ADF.pdf</w:t>
            </w:r>
            <w:r w:rsidR="007621FC" w:rsidRPr="001E1A29">
              <w:rPr>
                <w:rFonts w:ascii="Trebuchet MS" w:hAnsi="Trebuchet MS"/>
                <w:sz w:val="21"/>
                <w:szCs w:val="21"/>
                <w:u w:val="single"/>
                <w:bdr w:val="none" w:sz="0" w:space="0" w:color="auto" w:frame="1"/>
                <w:shd w:val="clear" w:color="auto" w:fill="EEECE3"/>
              </w:rPr>
              <w:fldChar w:fldCharType="end"/>
            </w:r>
            <w:r w:rsidRPr="001E1A29">
              <w:rPr>
                <w:rFonts w:ascii="Trebuchet MS" w:hAnsi="Trebuchet MS"/>
                <w:sz w:val="21"/>
                <w:szCs w:val="21"/>
                <w:u w:val="single"/>
                <w:bdr w:val="none" w:sz="0" w:space="0" w:color="auto" w:frame="1"/>
                <w:shd w:val="clear" w:color="auto" w:fill="FBF9F2"/>
              </w:rPr>
              <w:t>pdf</w:t>
            </w:r>
            <w:proofErr w:type="spellEnd"/>
          </w:p>
          <w:p w:rsidR="00CF37C2" w:rsidRPr="001E1A29" w:rsidRDefault="00D4608F" w:rsidP="00CF37C2">
            <w:pPr>
              <w:pStyle w:val="ListParagraph"/>
              <w:numPr>
                <w:ilvl w:val="0"/>
                <w:numId w:val="2"/>
              </w:numPr>
            </w:pPr>
            <w:hyperlink r:id="rId26" w:tgtFrame="_blank" w:history="1">
              <w:r w:rsidR="00CF37C2" w:rsidRPr="001E1A29">
                <w:rPr>
                  <w:rStyle w:val="Hyperlink"/>
                  <w:rFonts w:ascii="Trebuchet MS" w:hAnsi="Trebuchet MS"/>
                  <w:color w:val="auto"/>
                  <w:sz w:val="21"/>
                  <w:szCs w:val="21"/>
                  <w:bdr w:val="none" w:sz="0" w:space="0" w:color="auto" w:frame="1"/>
                  <w:shd w:val="clear" w:color="auto" w:fill="FBF9F2"/>
                </w:rPr>
                <w:t>GCE-GCF.pdf</w:t>
              </w:r>
            </w:hyperlink>
          </w:p>
          <w:p w:rsidR="00CF37C2" w:rsidRPr="001E1A29" w:rsidRDefault="00D4608F" w:rsidP="00CF37C2">
            <w:pPr>
              <w:pStyle w:val="ListParagraph"/>
              <w:numPr>
                <w:ilvl w:val="0"/>
                <w:numId w:val="3"/>
              </w:numPr>
            </w:pPr>
            <w:hyperlink r:id="rId27" w:tgtFrame="_blank" w:history="1">
              <w:r w:rsidR="00CF37C2" w:rsidRPr="001E1A29">
                <w:rPr>
                  <w:rStyle w:val="Hyperlink"/>
                  <w:rFonts w:ascii="Trebuchet MS" w:hAnsi="Trebuchet MS"/>
                  <w:color w:val="auto"/>
                  <w:sz w:val="21"/>
                  <w:szCs w:val="21"/>
                  <w:bdr w:val="none" w:sz="0" w:space="0" w:color="auto" w:frame="1"/>
                  <w:shd w:val="clear" w:color="auto" w:fill="EEECE3"/>
                </w:rPr>
                <w:t>GDE-GDF-R.pdf</w:t>
              </w:r>
            </w:hyperlink>
          </w:p>
          <w:p w:rsidR="00CF37C2" w:rsidRPr="001E1A29" w:rsidRDefault="00CF37C2" w:rsidP="00CF37C2">
            <w:pPr>
              <w:pStyle w:val="ListParagraph"/>
              <w:rPr>
                <w:rFonts w:ascii="inherit" w:hAnsi="inherit"/>
                <w:sz w:val="21"/>
                <w:szCs w:val="21"/>
              </w:rPr>
            </w:pPr>
          </w:p>
          <w:p w:rsidR="00366663" w:rsidRPr="001E1A29" w:rsidRDefault="00DD6DFB" w:rsidP="00721277">
            <w:pPr>
              <w:rPr>
                <w:sz w:val="24"/>
                <w:szCs w:val="24"/>
              </w:rPr>
            </w:pPr>
            <w:r w:rsidRPr="001E1A29">
              <w:rPr>
                <w:sz w:val="24"/>
                <w:szCs w:val="24"/>
              </w:rPr>
              <w:t>Classified compensation classification review</w:t>
            </w:r>
            <w:r w:rsidR="00366663" w:rsidRPr="001E1A29">
              <w:rPr>
                <w:sz w:val="24"/>
                <w:szCs w:val="24"/>
              </w:rPr>
              <w:t xml:space="preserve"> procedures</w:t>
            </w:r>
            <w:r w:rsidRPr="001E1A29">
              <w:rPr>
                <w:sz w:val="24"/>
                <w:szCs w:val="24"/>
              </w:rPr>
              <w:t xml:space="preserve"> </w:t>
            </w:r>
          </w:p>
          <w:p w:rsidR="00366663" w:rsidRPr="001E1A29" w:rsidRDefault="00366663" w:rsidP="00721277">
            <w:pPr>
              <w:rPr>
                <w:sz w:val="24"/>
                <w:szCs w:val="24"/>
              </w:rPr>
            </w:pPr>
          </w:p>
          <w:p w:rsidR="00721277" w:rsidRPr="001E1A29" w:rsidRDefault="009B50D1" w:rsidP="00721277">
            <w:pPr>
              <w:rPr>
                <w:sz w:val="24"/>
                <w:szCs w:val="24"/>
              </w:rPr>
            </w:pPr>
            <w:r w:rsidRPr="001E1A29">
              <w:rPr>
                <w:sz w:val="24"/>
                <w:szCs w:val="24"/>
              </w:rPr>
              <w:t>Document Library- HR section</w:t>
            </w:r>
          </w:p>
          <w:p w:rsidR="00366663" w:rsidRPr="001E1A29" w:rsidRDefault="00366663" w:rsidP="00721277">
            <w:pPr>
              <w:rPr>
                <w:sz w:val="24"/>
                <w:szCs w:val="24"/>
              </w:rPr>
            </w:pPr>
          </w:p>
          <w:p w:rsidR="00721277" w:rsidRPr="001E1A29" w:rsidRDefault="00721277" w:rsidP="00721277">
            <w:pPr>
              <w:rPr>
                <w:highlight w:val="lightGray"/>
              </w:rPr>
            </w:pPr>
            <w:r w:rsidRPr="001E1A29">
              <w:t>PSD Personnel Policies and Procedures</w:t>
            </w:r>
          </w:p>
        </w:tc>
        <w:tc>
          <w:tcPr>
            <w:tcW w:w="1626" w:type="dxa"/>
          </w:tcPr>
          <w:p w:rsidR="00681F57" w:rsidRPr="001E1A29" w:rsidRDefault="00681F57" w:rsidP="00FD2557">
            <w:pPr>
              <w:rPr>
                <w:sz w:val="24"/>
                <w:szCs w:val="24"/>
              </w:rPr>
            </w:pPr>
          </w:p>
        </w:tc>
      </w:tr>
      <w:tr w:rsidR="001E1A29" w:rsidRPr="001E1A29" w:rsidTr="005536FD">
        <w:trPr>
          <w:trHeight w:val="1525"/>
        </w:trPr>
        <w:tc>
          <w:tcPr>
            <w:tcW w:w="5485" w:type="dxa"/>
          </w:tcPr>
          <w:p w:rsidR="00060E4B" w:rsidRPr="001E1A29" w:rsidRDefault="00060E4B" w:rsidP="00FD2557">
            <w:r w:rsidRPr="001E1A29">
              <w:t xml:space="preserve">Ensure appropriate internal controls are in place to safeguard Federal funds. </w:t>
            </w:r>
          </w:p>
          <w:p w:rsidR="00060E4B" w:rsidRPr="001E1A29" w:rsidRDefault="00060E4B" w:rsidP="00FD2557"/>
          <w:p w:rsidR="00060E4B" w:rsidRPr="001E1A29" w:rsidRDefault="00060E4B" w:rsidP="00FD2557">
            <w:r w:rsidRPr="001E1A29">
              <w:t xml:space="preserve">Maintain administrative costs no more than 15 percent (maximum amount allowed) or reduce costs unless a wavier is granted. </w:t>
            </w:r>
          </w:p>
          <w:p w:rsidR="007A30C6" w:rsidRPr="001E1A29" w:rsidRDefault="007A30C6" w:rsidP="00FD2557"/>
          <w:p w:rsidR="00060E4B" w:rsidRPr="001E1A29" w:rsidRDefault="00060E4B" w:rsidP="00FD2557">
            <w:r w:rsidRPr="001E1A29">
              <w:t>Use USDA Child Nutrition Program funds as the primary source of meal service payment. Ensure food contracts are with licensed vendors.</w:t>
            </w:r>
          </w:p>
        </w:tc>
        <w:tc>
          <w:tcPr>
            <w:tcW w:w="1980" w:type="dxa"/>
          </w:tcPr>
          <w:p w:rsidR="00C865D9" w:rsidRPr="001E1A29" w:rsidRDefault="00C865D9" w:rsidP="00C865D9">
            <w:r w:rsidRPr="001E1A29">
              <w:rPr>
                <w:b/>
              </w:rPr>
              <w:t>Responsibility</w:t>
            </w:r>
          </w:p>
          <w:p w:rsidR="00C865D9" w:rsidRPr="001E1A29" w:rsidRDefault="00C865D9" w:rsidP="00C865D9">
            <w:r w:rsidRPr="001E1A29">
              <w:t>Director, EC Assistant Director, Office Manager; PSD Finance</w:t>
            </w:r>
          </w:p>
          <w:p w:rsidR="00C865D9" w:rsidRPr="001E1A29" w:rsidRDefault="00C865D9" w:rsidP="00C865D9">
            <w:pPr>
              <w:rPr>
                <w:b/>
              </w:rPr>
            </w:pPr>
          </w:p>
          <w:p w:rsidR="00C865D9" w:rsidRPr="001E1A29" w:rsidRDefault="00C865D9" w:rsidP="00C865D9">
            <w:pPr>
              <w:rPr>
                <w:b/>
              </w:rPr>
            </w:pPr>
            <w:r w:rsidRPr="001E1A29">
              <w:rPr>
                <w:b/>
              </w:rPr>
              <w:t>Monitor</w:t>
            </w:r>
          </w:p>
          <w:p w:rsidR="00060E4B" w:rsidRPr="001E1A29" w:rsidRDefault="00C865D9" w:rsidP="00C865D9">
            <w:r w:rsidRPr="001E1A29">
              <w:t>Director, Office Manager, PSD Finance</w:t>
            </w:r>
          </w:p>
        </w:tc>
        <w:tc>
          <w:tcPr>
            <w:tcW w:w="2880" w:type="dxa"/>
            <w:shd w:val="clear" w:color="auto" w:fill="FFFFFF" w:themeFill="background1"/>
          </w:tcPr>
          <w:p w:rsidR="00060E4B" w:rsidRPr="001E1A29" w:rsidRDefault="007A30C6" w:rsidP="00FD2557">
            <w:r w:rsidRPr="001E1A29">
              <w:t>Cost Allocation Plan; PSD Finance records and documents; PSD Child Nutrition applications, records, documents; Annual PSD ECE budget</w:t>
            </w:r>
          </w:p>
          <w:p w:rsidR="00A242C2" w:rsidRPr="001E1A29" w:rsidRDefault="00A242C2" w:rsidP="00FD2557"/>
          <w:p w:rsidR="00A242C2" w:rsidRPr="001E1A29" w:rsidRDefault="00A242C2" w:rsidP="00FD2557"/>
        </w:tc>
        <w:tc>
          <w:tcPr>
            <w:tcW w:w="2610" w:type="dxa"/>
            <w:shd w:val="clear" w:color="auto" w:fill="FFFFFF" w:themeFill="background1"/>
          </w:tcPr>
          <w:p w:rsidR="00060E4B" w:rsidRPr="001E1A29" w:rsidRDefault="000573D7" w:rsidP="007A30C6">
            <w:r w:rsidRPr="001E1A29">
              <w:t>Act 647 (a) (b) (c)</w:t>
            </w:r>
          </w:p>
          <w:p w:rsidR="00C865D9" w:rsidRPr="001E1A29" w:rsidRDefault="00C865D9" w:rsidP="007A30C6">
            <w:r w:rsidRPr="001E1A29">
              <w:t>HSPPS 1302.44</w:t>
            </w:r>
            <w:r w:rsidR="007A30C6" w:rsidRPr="001E1A29">
              <w:t xml:space="preserve"> b; 1303.5</w:t>
            </w:r>
          </w:p>
          <w:p w:rsidR="007A30C6" w:rsidRPr="001E1A29" w:rsidRDefault="007A30C6" w:rsidP="007A30C6"/>
          <w:p w:rsidR="007A30C6" w:rsidRPr="001E1A29" w:rsidRDefault="007A30C6" w:rsidP="007A30C6">
            <w:r w:rsidRPr="001E1A29">
              <w:t>PSD Finance Procedures</w:t>
            </w:r>
          </w:p>
          <w:p w:rsidR="00D51730" w:rsidRPr="001E1A29" w:rsidRDefault="00D51730" w:rsidP="007A30C6"/>
          <w:p w:rsidR="00D51730" w:rsidRPr="001E1A29" w:rsidRDefault="00D51730" w:rsidP="007A30C6">
            <w:r w:rsidRPr="001E1A29">
              <w:t xml:space="preserve">ECE </w:t>
            </w:r>
            <w:proofErr w:type="spellStart"/>
            <w:r w:rsidRPr="001E1A29">
              <w:t>PCard</w:t>
            </w:r>
            <w:proofErr w:type="spellEnd"/>
            <w:r w:rsidRPr="001E1A29">
              <w:t xml:space="preserve"> check out procedure</w:t>
            </w:r>
          </w:p>
          <w:p w:rsidR="00D51730" w:rsidRPr="001E1A29" w:rsidRDefault="00D51730" w:rsidP="007A30C6"/>
        </w:tc>
        <w:tc>
          <w:tcPr>
            <w:tcW w:w="1626" w:type="dxa"/>
          </w:tcPr>
          <w:p w:rsidR="00060E4B" w:rsidRPr="001E1A29" w:rsidRDefault="00060E4B" w:rsidP="00FD2557">
            <w:pPr>
              <w:rPr>
                <w:sz w:val="24"/>
                <w:szCs w:val="24"/>
              </w:rPr>
            </w:pPr>
          </w:p>
        </w:tc>
      </w:tr>
      <w:tr w:rsidR="001E1A29" w:rsidRPr="001E1A29" w:rsidTr="005536FD">
        <w:trPr>
          <w:trHeight w:val="1525"/>
        </w:trPr>
        <w:tc>
          <w:tcPr>
            <w:tcW w:w="5485" w:type="dxa"/>
          </w:tcPr>
          <w:p w:rsidR="00060E4B" w:rsidRPr="001E1A29" w:rsidRDefault="00060E4B" w:rsidP="00FD2557">
            <w:r w:rsidRPr="001E1A29">
              <w:t>Ensure there is reasonable student accident, liability and transportation liability insurance. Ensure licensing of HS owned facilities &amp; assurances that facilities are accessible for disabled children.</w:t>
            </w:r>
          </w:p>
        </w:tc>
        <w:tc>
          <w:tcPr>
            <w:tcW w:w="1980" w:type="dxa"/>
          </w:tcPr>
          <w:p w:rsidR="00C865D9" w:rsidRPr="001E1A29" w:rsidRDefault="00C865D9" w:rsidP="00C865D9">
            <w:r w:rsidRPr="001E1A29">
              <w:rPr>
                <w:b/>
              </w:rPr>
              <w:t>Responsibility</w:t>
            </w:r>
          </w:p>
          <w:p w:rsidR="00C865D9" w:rsidRPr="001E1A29" w:rsidRDefault="00C865D9" w:rsidP="00C865D9">
            <w:r w:rsidRPr="001E1A29">
              <w:t>Director; PSD Director of Finance</w:t>
            </w:r>
          </w:p>
          <w:p w:rsidR="00C865D9" w:rsidRPr="001E1A29" w:rsidRDefault="00C865D9" w:rsidP="00C865D9">
            <w:pPr>
              <w:rPr>
                <w:b/>
              </w:rPr>
            </w:pPr>
            <w:r w:rsidRPr="001E1A29">
              <w:rPr>
                <w:b/>
              </w:rPr>
              <w:t>Monitor</w:t>
            </w:r>
          </w:p>
          <w:p w:rsidR="00060E4B" w:rsidRPr="001E1A29" w:rsidRDefault="00C865D9" w:rsidP="00C865D9">
            <w:r w:rsidRPr="001E1A29">
              <w:t>Purchasing; Contracts; Finance</w:t>
            </w:r>
          </w:p>
        </w:tc>
        <w:tc>
          <w:tcPr>
            <w:tcW w:w="2880" w:type="dxa"/>
            <w:shd w:val="clear" w:color="auto" w:fill="FFFFFF" w:themeFill="background1"/>
          </w:tcPr>
          <w:p w:rsidR="00060E4B" w:rsidRPr="001E1A29" w:rsidRDefault="007A30C6" w:rsidP="00FD2557">
            <w:pPr>
              <w:rPr>
                <w:sz w:val="24"/>
                <w:szCs w:val="24"/>
              </w:rPr>
            </w:pPr>
            <w:r w:rsidRPr="001E1A29">
              <w:rPr>
                <w:sz w:val="24"/>
                <w:szCs w:val="24"/>
              </w:rPr>
              <w:t>PSD Contracts, Finance, and Risk Management Records and documents</w:t>
            </w:r>
          </w:p>
        </w:tc>
        <w:tc>
          <w:tcPr>
            <w:tcW w:w="2610" w:type="dxa"/>
            <w:shd w:val="clear" w:color="auto" w:fill="FFFFFF" w:themeFill="background1"/>
          </w:tcPr>
          <w:p w:rsidR="00060E4B" w:rsidRPr="001E1A29" w:rsidRDefault="00060E4B" w:rsidP="00FD2557">
            <w:r w:rsidRPr="001E1A29">
              <w:t>HSPPS 1303.12</w:t>
            </w:r>
          </w:p>
          <w:p w:rsidR="007A30C6" w:rsidRPr="001E1A29" w:rsidRDefault="007A30C6" w:rsidP="00FD2557">
            <w:pPr>
              <w:rPr>
                <w:sz w:val="24"/>
                <w:szCs w:val="24"/>
              </w:rPr>
            </w:pPr>
          </w:p>
          <w:p w:rsidR="007A30C6" w:rsidRPr="001E1A29" w:rsidRDefault="007A30C6" w:rsidP="00FD2557">
            <w:r w:rsidRPr="001E1A29">
              <w:rPr>
                <w:sz w:val="24"/>
                <w:szCs w:val="24"/>
              </w:rPr>
              <w:t>PSD Contracts, Finance, and Risk Management procedures</w:t>
            </w:r>
          </w:p>
        </w:tc>
        <w:tc>
          <w:tcPr>
            <w:tcW w:w="1626" w:type="dxa"/>
          </w:tcPr>
          <w:p w:rsidR="00060E4B" w:rsidRPr="001E1A29" w:rsidRDefault="00060E4B" w:rsidP="00FD2557">
            <w:pPr>
              <w:rPr>
                <w:sz w:val="24"/>
                <w:szCs w:val="24"/>
              </w:rPr>
            </w:pPr>
          </w:p>
        </w:tc>
      </w:tr>
      <w:tr w:rsidR="001E1A29" w:rsidRPr="001E1A29" w:rsidTr="005536FD">
        <w:trPr>
          <w:trHeight w:val="1525"/>
        </w:trPr>
        <w:tc>
          <w:tcPr>
            <w:tcW w:w="5485" w:type="dxa"/>
          </w:tcPr>
          <w:p w:rsidR="00FD2557" w:rsidRPr="001E1A29" w:rsidRDefault="00FD2557" w:rsidP="00FD2557">
            <w:r w:rsidRPr="001E1A29">
              <w:rPr>
                <w:b/>
              </w:rPr>
              <w:t>Transportation:</w:t>
            </w:r>
          </w:p>
          <w:p w:rsidR="00FD2557" w:rsidRPr="001E1A29" w:rsidRDefault="00FD2557" w:rsidP="00FD2557">
            <w:r w:rsidRPr="001E1A29">
              <w:t>Ensure buses</w:t>
            </w:r>
            <w:r w:rsidR="0074708A" w:rsidRPr="001E1A29">
              <w:t xml:space="preserve"> and staff</w:t>
            </w:r>
            <w:r w:rsidRPr="001E1A29">
              <w:t xml:space="preserve"> meet all applicable safety standards including- emergency equipment, child restraints, </w:t>
            </w:r>
            <w:r w:rsidR="0074708A" w:rsidRPr="001E1A29">
              <w:t>storage of baggage, child roster procedures, bus monitor usage, driver qualifications and training, and bus monitor training</w:t>
            </w:r>
            <w:r w:rsidRPr="001E1A29">
              <w:t>.</w:t>
            </w:r>
          </w:p>
          <w:p w:rsidR="00FD2557" w:rsidRPr="001E1A29" w:rsidRDefault="00FD2557" w:rsidP="00FD2557"/>
          <w:p w:rsidR="00FD2557" w:rsidRPr="001E1A29" w:rsidRDefault="00FD2557" w:rsidP="00FD2557">
            <w:r w:rsidRPr="001E1A29">
              <w:t>Inspect buses annually by a licensed inspection program and daily by the driver for safety. Provide systematic preventive maintenance.</w:t>
            </w:r>
          </w:p>
          <w:p w:rsidR="00FD2557" w:rsidRPr="001E1A29" w:rsidRDefault="00FD2557" w:rsidP="00FD2557"/>
          <w:p w:rsidR="0074708A" w:rsidRPr="001E1A29" w:rsidRDefault="00FD2557" w:rsidP="00FD2557">
            <w:r w:rsidRPr="001E1A29">
              <w:t xml:space="preserve">Ensure </w:t>
            </w:r>
            <w:r w:rsidR="0074708A" w:rsidRPr="001E1A29">
              <w:t>routing design is based on safety and child needs.</w:t>
            </w:r>
          </w:p>
        </w:tc>
        <w:tc>
          <w:tcPr>
            <w:tcW w:w="1980" w:type="dxa"/>
          </w:tcPr>
          <w:p w:rsidR="00C865D9" w:rsidRPr="001E1A29" w:rsidRDefault="00C865D9" w:rsidP="00C865D9">
            <w:r w:rsidRPr="001E1A29">
              <w:rPr>
                <w:b/>
              </w:rPr>
              <w:t>Responsibility</w:t>
            </w:r>
          </w:p>
          <w:p w:rsidR="00C865D9" w:rsidRPr="001E1A29" w:rsidRDefault="00C865D9" w:rsidP="00C865D9">
            <w:r w:rsidRPr="001E1A29">
              <w:t>ECE Director and Assistant Director; PSD Director of Transportation</w:t>
            </w:r>
          </w:p>
          <w:p w:rsidR="00C865D9" w:rsidRPr="001E1A29" w:rsidRDefault="00C865D9" w:rsidP="00C865D9">
            <w:pPr>
              <w:rPr>
                <w:b/>
              </w:rPr>
            </w:pPr>
          </w:p>
          <w:p w:rsidR="00C865D9" w:rsidRPr="001E1A29" w:rsidRDefault="00C865D9" w:rsidP="00C865D9">
            <w:pPr>
              <w:rPr>
                <w:b/>
              </w:rPr>
            </w:pPr>
            <w:r w:rsidRPr="001E1A29">
              <w:rPr>
                <w:b/>
              </w:rPr>
              <w:t>Monitor</w:t>
            </w:r>
          </w:p>
          <w:p w:rsidR="00FD2557" w:rsidRPr="001E1A29" w:rsidRDefault="00C865D9" w:rsidP="00C865D9">
            <w:pPr>
              <w:rPr>
                <w:b/>
              </w:rPr>
            </w:pPr>
            <w:r w:rsidRPr="001E1A29">
              <w:t>Bus Drivers; PSD Transportation personnel and Director</w:t>
            </w:r>
          </w:p>
        </w:tc>
        <w:tc>
          <w:tcPr>
            <w:tcW w:w="2880" w:type="dxa"/>
            <w:shd w:val="clear" w:color="auto" w:fill="FFFFFF" w:themeFill="background1"/>
          </w:tcPr>
          <w:p w:rsidR="00FD2557" w:rsidRPr="001E1A29" w:rsidRDefault="007A30C6" w:rsidP="00FD2557">
            <w:pPr>
              <w:rPr>
                <w:sz w:val="24"/>
                <w:szCs w:val="24"/>
              </w:rPr>
            </w:pPr>
            <w:r w:rsidRPr="001E1A29">
              <w:rPr>
                <w:sz w:val="24"/>
                <w:szCs w:val="24"/>
              </w:rPr>
              <w:t>PSD Transportation documents and records</w:t>
            </w:r>
          </w:p>
        </w:tc>
        <w:tc>
          <w:tcPr>
            <w:tcW w:w="2610" w:type="dxa"/>
            <w:shd w:val="clear" w:color="auto" w:fill="FFFFFF" w:themeFill="background1"/>
          </w:tcPr>
          <w:p w:rsidR="00FD2557" w:rsidRPr="001E1A29" w:rsidRDefault="0074708A" w:rsidP="00FD2557">
            <w:r w:rsidRPr="001E1A29">
              <w:t>HSPPS 1303.70</w:t>
            </w:r>
            <w:r w:rsidR="00C865D9" w:rsidRPr="001E1A29">
              <w:t>-75</w:t>
            </w:r>
          </w:p>
          <w:p w:rsidR="007A30C6" w:rsidRPr="001E1A29" w:rsidRDefault="007A30C6" w:rsidP="00FD2557"/>
          <w:p w:rsidR="007A30C6" w:rsidRPr="001E1A29" w:rsidRDefault="007A30C6" w:rsidP="00FD2557">
            <w:pPr>
              <w:rPr>
                <w:sz w:val="24"/>
                <w:szCs w:val="24"/>
              </w:rPr>
            </w:pPr>
            <w:r w:rsidRPr="001E1A29">
              <w:rPr>
                <w:sz w:val="24"/>
                <w:szCs w:val="24"/>
              </w:rPr>
              <w:t>PSD Transportation procedures</w:t>
            </w:r>
          </w:p>
          <w:p w:rsidR="007A30C6" w:rsidRPr="001E1A29" w:rsidRDefault="007A30C6" w:rsidP="00FD2557"/>
          <w:p w:rsidR="007A30C6" w:rsidRPr="001E1A29" w:rsidRDefault="007A30C6" w:rsidP="00FD2557">
            <w:r w:rsidRPr="001E1A29">
              <w:t>PSD EEA-EEB</w:t>
            </w:r>
          </w:p>
        </w:tc>
        <w:tc>
          <w:tcPr>
            <w:tcW w:w="1626" w:type="dxa"/>
          </w:tcPr>
          <w:p w:rsidR="00FD2557" w:rsidRPr="001E1A29" w:rsidRDefault="00FD2557" w:rsidP="00FD2557">
            <w:pPr>
              <w:rPr>
                <w:sz w:val="24"/>
                <w:szCs w:val="24"/>
              </w:rPr>
            </w:pPr>
          </w:p>
        </w:tc>
      </w:tr>
    </w:tbl>
    <w:p w:rsidR="00C865D9" w:rsidRPr="001E1A29" w:rsidRDefault="00C865D9"/>
    <w:p w:rsidR="007A30C6" w:rsidRPr="001E1A29" w:rsidRDefault="007A30C6">
      <w:pPr>
        <w:rPr>
          <w:b/>
          <w:i/>
          <w:sz w:val="40"/>
          <w:szCs w:val="40"/>
        </w:rPr>
      </w:pPr>
    </w:p>
    <w:p w:rsidR="00065FC5" w:rsidRPr="001E1A29" w:rsidRDefault="00065FC5">
      <w:r w:rsidRPr="001E1A29">
        <w:rPr>
          <w:b/>
          <w:i/>
          <w:sz w:val="40"/>
          <w:szCs w:val="40"/>
        </w:rPr>
        <w:lastRenderedPageBreak/>
        <w:t>Program Governance</w:t>
      </w:r>
    </w:p>
    <w:tbl>
      <w:tblPr>
        <w:tblStyle w:val="TableGrid"/>
        <w:tblW w:w="0" w:type="auto"/>
        <w:tblLook w:val="04A0" w:firstRow="1" w:lastRow="0" w:firstColumn="1" w:lastColumn="0" w:noHBand="0" w:noVBand="1"/>
      </w:tblPr>
      <w:tblGrid>
        <w:gridCol w:w="5485"/>
        <w:gridCol w:w="1980"/>
        <w:gridCol w:w="2880"/>
        <w:gridCol w:w="2610"/>
        <w:gridCol w:w="1626"/>
      </w:tblGrid>
      <w:tr w:rsidR="00065FC5" w:rsidRPr="001E1A29" w:rsidTr="008E2C57">
        <w:trPr>
          <w:trHeight w:val="472"/>
        </w:trPr>
        <w:tc>
          <w:tcPr>
            <w:tcW w:w="5485" w:type="dxa"/>
            <w:vMerge w:val="restart"/>
            <w:shd w:val="clear" w:color="auto" w:fill="D0CECE" w:themeFill="background2" w:themeFillShade="E6"/>
          </w:tcPr>
          <w:p w:rsidR="00065FC5" w:rsidRPr="001E1A29" w:rsidRDefault="00065FC5" w:rsidP="008E2C57">
            <w:pPr>
              <w:tabs>
                <w:tab w:val="center" w:pos="2634"/>
                <w:tab w:val="left" w:pos="3840"/>
              </w:tabs>
              <w:rPr>
                <w:sz w:val="24"/>
                <w:szCs w:val="24"/>
              </w:rPr>
            </w:pPr>
            <w:r w:rsidRPr="001E1A29">
              <w:rPr>
                <w:sz w:val="24"/>
                <w:szCs w:val="24"/>
              </w:rPr>
              <w:tab/>
              <w:t>Activity</w:t>
            </w:r>
            <w:r w:rsidRPr="001E1A29">
              <w:rPr>
                <w:sz w:val="24"/>
                <w:szCs w:val="24"/>
              </w:rPr>
              <w:tab/>
            </w:r>
          </w:p>
        </w:tc>
        <w:tc>
          <w:tcPr>
            <w:tcW w:w="1980" w:type="dxa"/>
            <w:vMerge w:val="restart"/>
            <w:shd w:val="clear" w:color="auto" w:fill="D0CECE" w:themeFill="background2" w:themeFillShade="E6"/>
          </w:tcPr>
          <w:p w:rsidR="00065FC5" w:rsidRPr="001E1A29" w:rsidRDefault="00065FC5" w:rsidP="008E2C57">
            <w:pPr>
              <w:jc w:val="center"/>
              <w:rPr>
                <w:sz w:val="24"/>
                <w:szCs w:val="24"/>
              </w:rPr>
            </w:pPr>
            <w:r w:rsidRPr="001E1A29">
              <w:rPr>
                <w:sz w:val="24"/>
                <w:szCs w:val="24"/>
              </w:rPr>
              <w:t>Responsibility or Monitor</w:t>
            </w:r>
          </w:p>
        </w:tc>
        <w:tc>
          <w:tcPr>
            <w:tcW w:w="5490" w:type="dxa"/>
            <w:gridSpan w:val="2"/>
            <w:shd w:val="clear" w:color="auto" w:fill="D0CECE" w:themeFill="background2" w:themeFillShade="E6"/>
          </w:tcPr>
          <w:p w:rsidR="00065FC5" w:rsidRPr="001E1A29" w:rsidRDefault="00065FC5" w:rsidP="008E2C57">
            <w:pPr>
              <w:jc w:val="center"/>
              <w:rPr>
                <w:sz w:val="24"/>
                <w:szCs w:val="24"/>
              </w:rPr>
            </w:pPr>
            <w:r w:rsidRPr="001E1A29">
              <w:rPr>
                <w:sz w:val="24"/>
                <w:szCs w:val="24"/>
              </w:rPr>
              <w:t>Evidence</w:t>
            </w:r>
          </w:p>
        </w:tc>
        <w:tc>
          <w:tcPr>
            <w:tcW w:w="1626" w:type="dxa"/>
            <w:vMerge w:val="restart"/>
            <w:shd w:val="clear" w:color="auto" w:fill="D0CECE" w:themeFill="background2" w:themeFillShade="E6"/>
          </w:tcPr>
          <w:p w:rsidR="00065FC5" w:rsidRPr="001E1A29" w:rsidRDefault="00065FC5" w:rsidP="008E2C57">
            <w:pPr>
              <w:jc w:val="center"/>
              <w:rPr>
                <w:sz w:val="24"/>
                <w:szCs w:val="24"/>
              </w:rPr>
            </w:pPr>
            <w:r w:rsidRPr="001E1A29">
              <w:rPr>
                <w:sz w:val="24"/>
                <w:szCs w:val="24"/>
              </w:rPr>
              <w:t>By When</w:t>
            </w:r>
          </w:p>
        </w:tc>
      </w:tr>
      <w:tr w:rsidR="00065FC5" w:rsidRPr="001E1A29" w:rsidTr="008E2C57">
        <w:trPr>
          <w:trHeight w:val="494"/>
        </w:trPr>
        <w:tc>
          <w:tcPr>
            <w:tcW w:w="5485" w:type="dxa"/>
            <w:vMerge/>
          </w:tcPr>
          <w:p w:rsidR="00065FC5" w:rsidRPr="001E1A29" w:rsidRDefault="00065FC5" w:rsidP="008E2C57">
            <w:pPr>
              <w:rPr>
                <w:sz w:val="24"/>
                <w:szCs w:val="24"/>
              </w:rPr>
            </w:pPr>
          </w:p>
        </w:tc>
        <w:tc>
          <w:tcPr>
            <w:tcW w:w="1980" w:type="dxa"/>
            <w:vMerge/>
          </w:tcPr>
          <w:p w:rsidR="00065FC5" w:rsidRPr="001E1A29" w:rsidRDefault="00065FC5" w:rsidP="008E2C57">
            <w:pPr>
              <w:rPr>
                <w:sz w:val="24"/>
                <w:szCs w:val="24"/>
              </w:rPr>
            </w:pPr>
          </w:p>
        </w:tc>
        <w:tc>
          <w:tcPr>
            <w:tcW w:w="2880" w:type="dxa"/>
          </w:tcPr>
          <w:p w:rsidR="00065FC5" w:rsidRPr="001E1A29" w:rsidRDefault="00065FC5" w:rsidP="008E2C57">
            <w:pPr>
              <w:jc w:val="center"/>
              <w:rPr>
                <w:sz w:val="24"/>
                <w:szCs w:val="24"/>
              </w:rPr>
            </w:pPr>
            <w:r w:rsidRPr="001E1A29">
              <w:rPr>
                <w:sz w:val="24"/>
                <w:szCs w:val="24"/>
              </w:rPr>
              <w:t>Document</w:t>
            </w:r>
          </w:p>
        </w:tc>
        <w:tc>
          <w:tcPr>
            <w:tcW w:w="2610" w:type="dxa"/>
          </w:tcPr>
          <w:p w:rsidR="00065FC5" w:rsidRPr="001E1A29" w:rsidRDefault="00065FC5" w:rsidP="008E2C57">
            <w:pPr>
              <w:jc w:val="center"/>
              <w:rPr>
                <w:sz w:val="24"/>
                <w:szCs w:val="24"/>
              </w:rPr>
            </w:pPr>
            <w:r w:rsidRPr="001E1A29">
              <w:rPr>
                <w:sz w:val="24"/>
                <w:szCs w:val="24"/>
              </w:rPr>
              <w:t>Policy</w:t>
            </w:r>
          </w:p>
        </w:tc>
        <w:tc>
          <w:tcPr>
            <w:tcW w:w="1626" w:type="dxa"/>
            <w:vMerge/>
          </w:tcPr>
          <w:p w:rsidR="00065FC5" w:rsidRPr="001E1A29" w:rsidRDefault="00065FC5" w:rsidP="008E2C57">
            <w:pPr>
              <w:rPr>
                <w:sz w:val="24"/>
                <w:szCs w:val="24"/>
              </w:rPr>
            </w:pPr>
          </w:p>
        </w:tc>
      </w:tr>
      <w:tr w:rsidR="001E1A29" w:rsidRPr="001E1A29" w:rsidTr="005536FD">
        <w:trPr>
          <w:trHeight w:val="1525"/>
        </w:trPr>
        <w:tc>
          <w:tcPr>
            <w:tcW w:w="5485" w:type="dxa"/>
          </w:tcPr>
          <w:p w:rsidR="00740A0F" w:rsidRPr="001E1A29" w:rsidRDefault="00740A0F" w:rsidP="00740A0F">
            <w:r w:rsidRPr="001E1A29">
              <w:t>Ensure all governing body and policy council participants receive training on applicable federal regulations and program policies and procedures regarding determining eligibility.</w:t>
            </w:r>
          </w:p>
          <w:p w:rsidR="00A86891" w:rsidRPr="001E1A29" w:rsidRDefault="00A86891" w:rsidP="00740A0F"/>
        </w:tc>
        <w:tc>
          <w:tcPr>
            <w:tcW w:w="1980" w:type="dxa"/>
          </w:tcPr>
          <w:p w:rsidR="00740A0F" w:rsidRPr="001E1A29" w:rsidRDefault="00740A0F" w:rsidP="00740A0F">
            <w:r w:rsidRPr="001E1A29">
              <w:rPr>
                <w:b/>
              </w:rPr>
              <w:t>Responsibility</w:t>
            </w:r>
          </w:p>
          <w:p w:rsidR="00740A0F" w:rsidRPr="001E1A29" w:rsidRDefault="007A30C6" w:rsidP="00740A0F">
            <w:r w:rsidRPr="001E1A29">
              <w:t>CPP</w:t>
            </w:r>
            <w:r w:rsidR="00740A0F" w:rsidRPr="001E1A29">
              <w:t xml:space="preserve"> Coordinator, ECE Assistant Director</w:t>
            </w:r>
          </w:p>
        </w:tc>
        <w:tc>
          <w:tcPr>
            <w:tcW w:w="2880" w:type="dxa"/>
            <w:shd w:val="clear" w:color="auto" w:fill="FFFFFF" w:themeFill="background1"/>
          </w:tcPr>
          <w:p w:rsidR="00740A0F" w:rsidRPr="001E1A29" w:rsidRDefault="00740A0F" w:rsidP="00740A0F">
            <w:pPr>
              <w:rPr>
                <w:sz w:val="24"/>
                <w:szCs w:val="24"/>
              </w:rPr>
            </w:pPr>
            <w:r w:rsidRPr="001E1A29">
              <w:rPr>
                <w:sz w:val="24"/>
                <w:szCs w:val="24"/>
              </w:rPr>
              <w:t>Training Materials</w:t>
            </w:r>
            <w:r w:rsidR="007A30C6" w:rsidRPr="001E1A29">
              <w:rPr>
                <w:sz w:val="24"/>
                <w:szCs w:val="24"/>
              </w:rPr>
              <w:t>; OHS website, links, materials</w:t>
            </w:r>
          </w:p>
          <w:p w:rsidR="00740A0F" w:rsidRPr="001E1A29" w:rsidRDefault="00740A0F" w:rsidP="00740A0F">
            <w:pPr>
              <w:rPr>
                <w:sz w:val="24"/>
                <w:szCs w:val="24"/>
              </w:rPr>
            </w:pPr>
          </w:p>
          <w:p w:rsidR="00740A0F" w:rsidRPr="001E1A29" w:rsidRDefault="00740A0F" w:rsidP="00740A0F">
            <w:pPr>
              <w:rPr>
                <w:sz w:val="24"/>
                <w:szCs w:val="24"/>
              </w:rPr>
            </w:pPr>
            <w:r w:rsidRPr="001E1A29">
              <w:rPr>
                <w:sz w:val="24"/>
                <w:szCs w:val="24"/>
              </w:rPr>
              <w:t>Sign-in Sheet</w:t>
            </w:r>
          </w:p>
        </w:tc>
        <w:tc>
          <w:tcPr>
            <w:tcW w:w="2610" w:type="dxa"/>
            <w:shd w:val="clear" w:color="auto" w:fill="FFFFFF" w:themeFill="background1"/>
          </w:tcPr>
          <w:p w:rsidR="00831C91" w:rsidRPr="001E1A29" w:rsidRDefault="00551728" w:rsidP="00831C91">
            <w:r w:rsidRPr="001E1A29">
              <w:t xml:space="preserve">HSPPS </w:t>
            </w:r>
            <w:r w:rsidR="00692759" w:rsidRPr="001E1A29">
              <w:t xml:space="preserve">1301.5; </w:t>
            </w:r>
            <w:r w:rsidR="00831C91" w:rsidRPr="001E1A29">
              <w:t>1302.12 (m)</w:t>
            </w:r>
          </w:p>
          <w:p w:rsidR="00740A0F" w:rsidRPr="001E1A29" w:rsidRDefault="00740A0F" w:rsidP="00740A0F">
            <w:pPr>
              <w:rPr>
                <w:sz w:val="24"/>
                <w:szCs w:val="24"/>
              </w:rPr>
            </w:pPr>
          </w:p>
        </w:tc>
        <w:tc>
          <w:tcPr>
            <w:tcW w:w="1626" w:type="dxa"/>
            <w:shd w:val="clear" w:color="auto" w:fill="FFFFFF" w:themeFill="background1"/>
          </w:tcPr>
          <w:p w:rsidR="00740A0F" w:rsidRPr="001E1A29" w:rsidRDefault="00863613" w:rsidP="00740A0F">
            <w:r w:rsidRPr="001E1A29">
              <w:t xml:space="preserve">Within 180 </w:t>
            </w:r>
            <w:r w:rsidR="00740A0F" w:rsidRPr="001E1A29">
              <w:t>days of onboarding and reviewed annually.</w:t>
            </w:r>
          </w:p>
        </w:tc>
      </w:tr>
      <w:tr w:rsidR="001E1A29" w:rsidRPr="001E1A29" w:rsidTr="005536FD">
        <w:trPr>
          <w:trHeight w:val="1525"/>
        </w:trPr>
        <w:tc>
          <w:tcPr>
            <w:tcW w:w="5485" w:type="dxa"/>
          </w:tcPr>
          <w:tbl>
            <w:tblPr>
              <w:tblW w:w="0" w:type="auto"/>
              <w:tblBorders>
                <w:top w:val="nil"/>
                <w:left w:val="nil"/>
                <w:bottom w:val="nil"/>
                <w:right w:val="nil"/>
              </w:tblBorders>
              <w:tblLook w:val="0000" w:firstRow="0" w:lastRow="0" w:firstColumn="0" w:lastColumn="0" w:noHBand="0" w:noVBand="0"/>
            </w:tblPr>
            <w:tblGrid>
              <w:gridCol w:w="5269"/>
            </w:tblGrid>
            <w:tr w:rsidR="00692759" w:rsidRPr="001E1A29">
              <w:trPr>
                <w:trHeight w:val="1736"/>
              </w:trPr>
              <w:tc>
                <w:tcPr>
                  <w:tcW w:w="0" w:type="auto"/>
                </w:tcPr>
                <w:p w:rsidR="001E0CF5" w:rsidRPr="001E1A29" w:rsidRDefault="001E0CF5" w:rsidP="001E0CF5">
                  <w:pPr>
                    <w:spacing w:after="0" w:line="240" w:lineRule="auto"/>
                  </w:pPr>
                  <w:r w:rsidRPr="001E1A29">
                    <w:t>Establish group composition and formation for Po</w:t>
                  </w:r>
                  <w:r w:rsidR="004873B8" w:rsidRPr="001E1A29">
                    <w:t>licy Council and site-based parent committee opportunities</w:t>
                  </w:r>
                  <w:r w:rsidRPr="001E1A29">
                    <w:t xml:space="preserve"> and maintain a formal structure of shared governance, decision-making and planning. </w:t>
                  </w:r>
                </w:p>
                <w:p w:rsidR="00863613" w:rsidRPr="001E1A29" w:rsidRDefault="00863613" w:rsidP="001E0CF5">
                  <w:pPr>
                    <w:spacing w:after="0" w:line="240" w:lineRule="auto"/>
                  </w:pPr>
                </w:p>
                <w:p w:rsidR="001E0CF5" w:rsidRPr="001E1A29" w:rsidRDefault="00831C91" w:rsidP="001E0CF5">
                  <w:pPr>
                    <w:spacing w:after="0" w:line="240" w:lineRule="auto"/>
                  </w:pPr>
                  <w:r w:rsidRPr="001E1A29">
                    <w:t>E</w:t>
                  </w:r>
                  <w:r w:rsidR="001E0CF5" w:rsidRPr="001E1A29">
                    <w:t>nsure each</w:t>
                  </w:r>
                  <w:r w:rsidRPr="001E1A29">
                    <w:t xml:space="preserve"> </w:t>
                  </w:r>
                  <w:r w:rsidR="001E0CF5" w:rsidRPr="001E1A29">
                    <w:t xml:space="preserve">governing body does not have identical membership or function and that staff or their immediate family are not a member of the Policy Council, except for occasional substitution for regular staff. Define roles/responsibilities for governing bodies. </w:t>
                  </w:r>
                </w:p>
              </w:tc>
            </w:tr>
          </w:tbl>
          <w:p w:rsidR="00863613" w:rsidRPr="001E1A29" w:rsidRDefault="00863613" w:rsidP="00863613"/>
          <w:p w:rsidR="00C865D9" w:rsidRPr="001E1A29" w:rsidRDefault="00863613" w:rsidP="00740A0F">
            <w:r w:rsidRPr="001E1A29">
              <w:t>Seat a Policy Council as early as possible.</w:t>
            </w:r>
          </w:p>
        </w:tc>
        <w:tc>
          <w:tcPr>
            <w:tcW w:w="1980" w:type="dxa"/>
          </w:tcPr>
          <w:p w:rsidR="00A83C60" w:rsidRPr="001E1A29" w:rsidRDefault="00A83C60" w:rsidP="00A83C60">
            <w:r w:rsidRPr="001E1A29">
              <w:rPr>
                <w:b/>
              </w:rPr>
              <w:t>Responsibility</w:t>
            </w:r>
          </w:p>
          <w:p w:rsidR="00A83C60" w:rsidRPr="001E1A29" w:rsidRDefault="00A83C60" w:rsidP="00A83C60">
            <w:r w:rsidRPr="001E1A29">
              <w:t>Director, EC Assistant Director, CPP Coordinator</w:t>
            </w:r>
          </w:p>
          <w:p w:rsidR="00A83C60" w:rsidRPr="001E1A29" w:rsidRDefault="00A83C60" w:rsidP="00A83C60">
            <w:pPr>
              <w:rPr>
                <w:b/>
              </w:rPr>
            </w:pPr>
          </w:p>
          <w:p w:rsidR="00740A0F" w:rsidRPr="001E1A29" w:rsidRDefault="00A83C60" w:rsidP="00A83C60">
            <w:pPr>
              <w:rPr>
                <w:b/>
              </w:rPr>
            </w:pPr>
            <w:r w:rsidRPr="001E1A29">
              <w:rPr>
                <w:b/>
              </w:rPr>
              <w:t>Monitor</w:t>
            </w:r>
          </w:p>
          <w:p w:rsidR="00A83C60" w:rsidRPr="001E1A29" w:rsidRDefault="00A83C60" w:rsidP="00A83C60">
            <w:pPr>
              <w:rPr>
                <w:sz w:val="24"/>
                <w:szCs w:val="24"/>
              </w:rPr>
            </w:pPr>
            <w:r w:rsidRPr="001E1A29">
              <w:t>PC Executive Comm, Director, EC Assistant Director, CPP Coordinator</w:t>
            </w:r>
          </w:p>
        </w:tc>
        <w:tc>
          <w:tcPr>
            <w:tcW w:w="2880" w:type="dxa"/>
            <w:shd w:val="clear" w:color="auto" w:fill="FFFFFF" w:themeFill="background1"/>
          </w:tcPr>
          <w:p w:rsidR="00740A0F" w:rsidRPr="001E1A29" w:rsidRDefault="00A83C60" w:rsidP="00740A0F">
            <w:pPr>
              <w:rPr>
                <w:sz w:val="24"/>
                <w:szCs w:val="24"/>
              </w:rPr>
            </w:pPr>
            <w:r w:rsidRPr="001E1A29">
              <w:rPr>
                <w:sz w:val="24"/>
                <w:szCs w:val="24"/>
              </w:rPr>
              <w:t>Policy Council</w:t>
            </w:r>
            <w:r w:rsidR="00692759" w:rsidRPr="001E1A29">
              <w:rPr>
                <w:sz w:val="24"/>
                <w:szCs w:val="24"/>
              </w:rPr>
              <w:t>, Executive Committee, and</w:t>
            </w:r>
            <w:r w:rsidR="000E7E8C" w:rsidRPr="001E1A29">
              <w:rPr>
                <w:sz w:val="24"/>
                <w:szCs w:val="24"/>
              </w:rPr>
              <w:t xml:space="preserve"> Board</w:t>
            </w:r>
            <w:r w:rsidRPr="001E1A29">
              <w:rPr>
                <w:sz w:val="24"/>
                <w:szCs w:val="24"/>
              </w:rPr>
              <w:t xml:space="preserve"> </w:t>
            </w:r>
            <w:r w:rsidR="00692759" w:rsidRPr="001E1A29">
              <w:rPr>
                <w:sz w:val="24"/>
                <w:szCs w:val="24"/>
              </w:rPr>
              <w:t xml:space="preserve">of Education </w:t>
            </w:r>
            <w:r w:rsidRPr="001E1A29">
              <w:rPr>
                <w:sz w:val="24"/>
                <w:szCs w:val="24"/>
              </w:rPr>
              <w:t>Minutes</w:t>
            </w:r>
            <w:r w:rsidR="007A30C6" w:rsidRPr="001E1A29">
              <w:rPr>
                <w:sz w:val="24"/>
                <w:szCs w:val="24"/>
              </w:rPr>
              <w:t>, Roster, and Agendas</w:t>
            </w:r>
          </w:p>
          <w:p w:rsidR="000E7E8C" w:rsidRPr="001E1A29" w:rsidRDefault="000E7E8C" w:rsidP="000E7E8C">
            <w:pPr>
              <w:rPr>
                <w:sz w:val="24"/>
                <w:szCs w:val="24"/>
              </w:rPr>
            </w:pPr>
          </w:p>
          <w:p w:rsidR="000E7E8C" w:rsidRPr="001E1A29" w:rsidRDefault="000E7E8C" w:rsidP="000E7E8C">
            <w:pPr>
              <w:rPr>
                <w:sz w:val="24"/>
                <w:szCs w:val="24"/>
              </w:rPr>
            </w:pPr>
            <w:r w:rsidRPr="001E1A29">
              <w:rPr>
                <w:sz w:val="24"/>
                <w:szCs w:val="24"/>
              </w:rPr>
              <w:t>Policy Council Bylaws</w:t>
            </w:r>
          </w:p>
          <w:p w:rsidR="000E7E8C" w:rsidRPr="001E1A29" w:rsidRDefault="000E7E8C" w:rsidP="000E7E8C">
            <w:pPr>
              <w:rPr>
                <w:sz w:val="24"/>
                <w:szCs w:val="24"/>
              </w:rPr>
            </w:pPr>
          </w:p>
          <w:p w:rsidR="000E7E8C" w:rsidRPr="001E1A29" w:rsidRDefault="000E7E8C" w:rsidP="000E7E8C">
            <w:pPr>
              <w:rPr>
                <w:sz w:val="24"/>
                <w:szCs w:val="24"/>
              </w:rPr>
            </w:pPr>
            <w:r w:rsidRPr="001E1A29">
              <w:rPr>
                <w:sz w:val="24"/>
                <w:szCs w:val="24"/>
              </w:rPr>
              <w:t>Policy Council Sign-in Sheets</w:t>
            </w:r>
          </w:p>
        </w:tc>
        <w:tc>
          <w:tcPr>
            <w:tcW w:w="2610" w:type="dxa"/>
            <w:shd w:val="clear" w:color="auto" w:fill="FFFFFF" w:themeFill="background1"/>
          </w:tcPr>
          <w:p w:rsidR="00831C91" w:rsidRPr="001E1A29" w:rsidRDefault="00551728" w:rsidP="00740A0F">
            <w:r w:rsidRPr="001E1A29">
              <w:t xml:space="preserve">HSPPS </w:t>
            </w:r>
            <w:r w:rsidR="00831C91" w:rsidRPr="001E1A29">
              <w:t>1301.1</w:t>
            </w:r>
            <w:r w:rsidR="004873B8" w:rsidRPr="001E1A29">
              <w:t>, 4</w:t>
            </w:r>
            <w:r w:rsidR="00692759" w:rsidRPr="001E1A29">
              <w:t>;</w:t>
            </w:r>
            <w:r w:rsidRPr="001E1A29">
              <w:t xml:space="preserve"> </w:t>
            </w:r>
            <w:r w:rsidR="00831C91" w:rsidRPr="001E1A29">
              <w:t>1301.2,</w:t>
            </w:r>
            <w:r w:rsidR="00884409" w:rsidRPr="001E1A29">
              <w:t xml:space="preserve"> HS Act </w:t>
            </w:r>
            <w:r w:rsidR="00831C91" w:rsidRPr="001E1A29">
              <w:t>642(c</w:t>
            </w:r>
            <w:r w:rsidR="00692759" w:rsidRPr="001E1A29">
              <w:t>)</w:t>
            </w:r>
            <w:r w:rsidR="00831C91" w:rsidRPr="001E1A29">
              <w:t>(1)(B)642(C)</w:t>
            </w:r>
          </w:p>
          <w:p w:rsidR="000E7E8C" w:rsidRPr="001E1A29" w:rsidRDefault="000E7E8C" w:rsidP="00740A0F"/>
          <w:p w:rsidR="000E7E8C" w:rsidRPr="001E1A29" w:rsidRDefault="000E7E8C" w:rsidP="00740A0F">
            <w:r w:rsidRPr="001E1A29">
              <w:t>Policy council Bylaws</w:t>
            </w:r>
          </w:p>
          <w:p w:rsidR="00060E4B" w:rsidRPr="001E1A29" w:rsidRDefault="00060E4B" w:rsidP="00740A0F"/>
          <w:p w:rsidR="00060E4B" w:rsidRPr="001E1A29" w:rsidRDefault="00060E4B" w:rsidP="00740A0F">
            <w:pPr>
              <w:rPr>
                <w:sz w:val="24"/>
                <w:szCs w:val="24"/>
              </w:rPr>
            </w:pPr>
            <w:r w:rsidRPr="001E1A29">
              <w:rPr>
                <w:sz w:val="24"/>
                <w:szCs w:val="24"/>
              </w:rPr>
              <w:t>CPP Act (22-28-10</w:t>
            </w:r>
            <w:r w:rsidR="00692759" w:rsidRPr="001E1A29">
              <w:rPr>
                <w:sz w:val="24"/>
                <w:szCs w:val="24"/>
              </w:rPr>
              <w:t>5)</w:t>
            </w:r>
            <w:r w:rsidRPr="001E1A29">
              <w:rPr>
                <w:sz w:val="24"/>
                <w:szCs w:val="24"/>
              </w:rPr>
              <w:t xml:space="preserve"> </w:t>
            </w:r>
          </w:p>
        </w:tc>
        <w:tc>
          <w:tcPr>
            <w:tcW w:w="1626" w:type="dxa"/>
            <w:shd w:val="clear" w:color="auto" w:fill="FFFFFF" w:themeFill="background1"/>
          </w:tcPr>
          <w:p w:rsidR="00740A0F" w:rsidRPr="001E1A29" w:rsidRDefault="000E7E8C" w:rsidP="00740A0F">
            <w:pPr>
              <w:rPr>
                <w:sz w:val="24"/>
                <w:szCs w:val="24"/>
              </w:rPr>
            </w:pPr>
            <w:r w:rsidRPr="001E1A29">
              <w:rPr>
                <w:sz w:val="24"/>
                <w:szCs w:val="24"/>
              </w:rPr>
              <w:t>Annually in Fall</w:t>
            </w:r>
          </w:p>
        </w:tc>
      </w:tr>
      <w:tr w:rsidR="001E1A29" w:rsidRPr="001E1A29" w:rsidTr="005536FD">
        <w:trPr>
          <w:trHeight w:val="1525"/>
        </w:trPr>
        <w:tc>
          <w:tcPr>
            <w:tcW w:w="5485" w:type="dxa"/>
          </w:tcPr>
          <w:p w:rsidR="00551728" w:rsidRPr="001E1A29" w:rsidRDefault="00B428A3" w:rsidP="00B428A3">
            <w:r w:rsidRPr="001E1A29">
              <w:t>Ensure that the PC body is composed of</w:t>
            </w:r>
            <w:r w:rsidR="00551728" w:rsidRPr="001E1A29">
              <w:t xml:space="preserve"> </w:t>
            </w:r>
            <w:proofErr w:type="gramStart"/>
            <w:r w:rsidR="00692759" w:rsidRPr="001E1A29">
              <w:t>a</w:t>
            </w:r>
            <w:r w:rsidRPr="001E1A29">
              <w:t xml:space="preserve"> majority of</w:t>
            </w:r>
            <w:proofErr w:type="gramEnd"/>
            <w:r w:rsidRPr="001E1A29">
              <w:t xml:space="preserve"> parents with children</w:t>
            </w:r>
            <w:r w:rsidR="00551728" w:rsidRPr="001E1A29">
              <w:t xml:space="preserve"> </w:t>
            </w:r>
            <w:r w:rsidRPr="001E1A29">
              <w:t xml:space="preserve">currently enrolled and of all program models. </w:t>
            </w:r>
          </w:p>
          <w:p w:rsidR="00551728" w:rsidRPr="001E1A29" w:rsidRDefault="00551728" w:rsidP="00B428A3"/>
          <w:p w:rsidR="00692759" w:rsidRPr="001E1A29" w:rsidRDefault="00692759" w:rsidP="00B428A3">
            <w:r w:rsidRPr="001E1A29">
              <w:t>The policy council and executive committee will advise staff in developing and implementing local program policies, activities, and services to ensure they meet the needs of children and families.</w:t>
            </w:r>
          </w:p>
          <w:p w:rsidR="00551728" w:rsidRPr="001E1A29" w:rsidRDefault="00551728" w:rsidP="00B428A3"/>
          <w:p w:rsidR="00B428A3" w:rsidRPr="001E1A29" w:rsidRDefault="00B428A3" w:rsidP="00B428A3">
            <w:r w:rsidRPr="001E1A29">
              <w:t>Elect PC members annually, with the term limitation of five years for both PC</w:t>
            </w:r>
            <w:r w:rsidR="00045805" w:rsidRPr="001E1A29">
              <w:t xml:space="preserve"> </w:t>
            </w:r>
            <w:r w:rsidRPr="001E1A29">
              <w:t>and Parent Committees.</w:t>
            </w:r>
          </w:p>
        </w:tc>
        <w:tc>
          <w:tcPr>
            <w:tcW w:w="1980" w:type="dxa"/>
          </w:tcPr>
          <w:p w:rsidR="000E7E8C" w:rsidRPr="001E1A29" w:rsidRDefault="000E7E8C" w:rsidP="000E7E8C">
            <w:r w:rsidRPr="001E1A29">
              <w:rPr>
                <w:b/>
              </w:rPr>
              <w:t>Responsibility</w:t>
            </w:r>
          </w:p>
          <w:p w:rsidR="000E7E8C" w:rsidRPr="001E1A29" w:rsidRDefault="000E7E8C" w:rsidP="000E7E8C">
            <w:r w:rsidRPr="001E1A29">
              <w:t>Director, EC Assistant Director, CPP Coordinator</w:t>
            </w:r>
          </w:p>
          <w:p w:rsidR="000E7E8C" w:rsidRPr="001E1A29" w:rsidRDefault="000E7E8C" w:rsidP="000E7E8C">
            <w:pPr>
              <w:rPr>
                <w:b/>
              </w:rPr>
            </w:pPr>
          </w:p>
          <w:p w:rsidR="000E7E8C" w:rsidRPr="001E1A29" w:rsidRDefault="000E7E8C" w:rsidP="000E7E8C">
            <w:pPr>
              <w:rPr>
                <w:b/>
              </w:rPr>
            </w:pPr>
            <w:r w:rsidRPr="001E1A29">
              <w:rPr>
                <w:b/>
              </w:rPr>
              <w:t>Monitor</w:t>
            </w:r>
          </w:p>
          <w:p w:rsidR="00B428A3" w:rsidRPr="001E1A29" w:rsidRDefault="000E7E8C" w:rsidP="000E7E8C">
            <w:r w:rsidRPr="001E1A29">
              <w:t>PC Executive Comm</w:t>
            </w:r>
            <w:r w:rsidR="00C865D9" w:rsidRPr="001E1A29">
              <w:t>.</w:t>
            </w:r>
            <w:r w:rsidRPr="001E1A29">
              <w:t>, Director, EC Assistant Director, CPP Coordinator</w:t>
            </w:r>
          </w:p>
        </w:tc>
        <w:tc>
          <w:tcPr>
            <w:tcW w:w="2880" w:type="dxa"/>
            <w:shd w:val="clear" w:color="auto" w:fill="FFFFFF" w:themeFill="background1"/>
          </w:tcPr>
          <w:p w:rsidR="000E7E8C" w:rsidRPr="001E1A29" w:rsidRDefault="000E7E8C" w:rsidP="000E7E8C">
            <w:pPr>
              <w:rPr>
                <w:sz w:val="24"/>
                <w:szCs w:val="24"/>
              </w:rPr>
            </w:pPr>
            <w:r w:rsidRPr="001E1A29">
              <w:rPr>
                <w:sz w:val="24"/>
                <w:szCs w:val="24"/>
              </w:rPr>
              <w:t xml:space="preserve">Policy Council </w:t>
            </w:r>
            <w:r w:rsidR="00692759" w:rsidRPr="001E1A29">
              <w:rPr>
                <w:sz w:val="24"/>
                <w:szCs w:val="24"/>
              </w:rPr>
              <w:t xml:space="preserve">Minutes, Roster, Agendas, and </w:t>
            </w:r>
            <w:r w:rsidRPr="001E1A29">
              <w:rPr>
                <w:sz w:val="24"/>
                <w:szCs w:val="24"/>
              </w:rPr>
              <w:t>Bylaws</w:t>
            </w:r>
          </w:p>
          <w:p w:rsidR="000E7E8C" w:rsidRPr="001E1A29" w:rsidRDefault="000E7E8C" w:rsidP="000E7E8C">
            <w:pPr>
              <w:rPr>
                <w:sz w:val="24"/>
                <w:szCs w:val="24"/>
              </w:rPr>
            </w:pPr>
          </w:p>
          <w:p w:rsidR="00B428A3" w:rsidRPr="001E1A29" w:rsidRDefault="000E7E8C" w:rsidP="000E7E8C">
            <w:pPr>
              <w:rPr>
                <w:sz w:val="24"/>
                <w:szCs w:val="24"/>
              </w:rPr>
            </w:pPr>
            <w:r w:rsidRPr="001E1A29">
              <w:rPr>
                <w:sz w:val="24"/>
                <w:szCs w:val="24"/>
              </w:rPr>
              <w:t>Policy Council Sign-in Sheets</w:t>
            </w:r>
          </w:p>
          <w:p w:rsidR="000E7E8C" w:rsidRPr="001E1A29" w:rsidRDefault="000E7E8C" w:rsidP="000E7E8C">
            <w:pPr>
              <w:rPr>
                <w:sz w:val="24"/>
                <w:szCs w:val="24"/>
              </w:rPr>
            </w:pPr>
          </w:p>
          <w:p w:rsidR="000E7E8C" w:rsidRPr="001E1A29" w:rsidRDefault="000E7E8C" w:rsidP="000E7E8C">
            <w:pPr>
              <w:rPr>
                <w:sz w:val="24"/>
                <w:szCs w:val="24"/>
              </w:rPr>
            </w:pPr>
            <w:r w:rsidRPr="001E1A29">
              <w:rPr>
                <w:sz w:val="24"/>
                <w:szCs w:val="24"/>
              </w:rPr>
              <w:t>Policy Council Minutes</w:t>
            </w:r>
          </w:p>
          <w:p w:rsidR="000E7E8C" w:rsidRPr="001E1A29" w:rsidRDefault="000E7E8C" w:rsidP="000E7E8C">
            <w:pPr>
              <w:rPr>
                <w:sz w:val="24"/>
                <w:szCs w:val="24"/>
              </w:rPr>
            </w:pPr>
          </w:p>
        </w:tc>
        <w:tc>
          <w:tcPr>
            <w:tcW w:w="2610" w:type="dxa"/>
            <w:shd w:val="clear" w:color="auto" w:fill="FFFFFF" w:themeFill="background1"/>
          </w:tcPr>
          <w:p w:rsidR="00B428A3" w:rsidRPr="001E1A29" w:rsidRDefault="00551728" w:rsidP="00740A0F">
            <w:r w:rsidRPr="001E1A29">
              <w:t>HSPPS</w:t>
            </w:r>
            <w:r w:rsidR="00692759" w:rsidRPr="001E1A29">
              <w:t xml:space="preserve"> </w:t>
            </w:r>
            <w:r w:rsidR="00831C91" w:rsidRPr="001E1A29">
              <w:t>1301.3</w:t>
            </w:r>
            <w:r w:rsidR="00692759" w:rsidRPr="001E1A29">
              <w:t xml:space="preserve"> b; </w:t>
            </w:r>
            <w:r w:rsidR="007016D6" w:rsidRPr="001E1A29">
              <w:t xml:space="preserve">1301.4(b); </w:t>
            </w:r>
            <w:r w:rsidR="00692759" w:rsidRPr="001E1A29">
              <w:t xml:space="preserve">HS Act </w:t>
            </w:r>
            <w:r w:rsidR="00831C91" w:rsidRPr="001E1A29">
              <w:t>642(2)(B)(ii)(I)(II)</w:t>
            </w:r>
          </w:p>
          <w:p w:rsidR="000E7E8C" w:rsidRPr="001E1A29" w:rsidRDefault="000E7E8C" w:rsidP="00740A0F"/>
          <w:p w:rsidR="000E7E8C" w:rsidRPr="001E1A29" w:rsidRDefault="00C865D9" w:rsidP="00740A0F">
            <w:pPr>
              <w:rPr>
                <w:sz w:val="24"/>
                <w:szCs w:val="24"/>
              </w:rPr>
            </w:pPr>
            <w:r w:rsidRPr="001E1A29">
              <w:t>PSD Policy Council Bylaws</w:t>
            </w:r>
          </w:p>
        </w:tc>
        <w:tc>
          <w:tcPr>
            <w:tcW w:w="1626" w:type="dxa"/>
            <w:shd w:val="clear" w:color="auto" w:fill="FFFFFF" w:themeFill="background1"/>
          </w:tcPr>
          <w:p w:rsidR="00B428A3" w:rsidRPr="001E1A29" w:rsidRDefault="000E7E8C" w:rsidP="00740A0F">
            <w:pPr>
              <w:rPr>
                <w:sz w:val="24"/>
                <w:szCs w:val="24"/>
              </w:rPr>
            </w:pPr>
            <w:r w:rsidRPr="001E1A29">
              <w:rPr>
                <w:sz w:val="24"/>
                <w:szCs w:val="24"/>
              </w:rPr>
              <w:t>In Sept/Oct &amp; ongoing to fill vacancies</w:t>
            </w:r>
          </w:p>
        </w:tc>
      </w:tr>
      <w:tr w:rsidR="001E1A29" w:rsidRPr="001E1A29" w:rsidTr="005536FD">
        <w:trPr>
          <w:trHeight w:val="1525"/>
        </w:trPr>
        <w:tc>
          <w:tcPr>
            <w:tcW w:w="5485" w:type="dxa"/>
          </w:tcPr>
          <w:p w:rsidR="00B428A3" w:rsidRPr="001E1A29" w:rsidRDefault="00B428A3" w:rsidP="00B428A3">
            <w:r w:rsidRPr="001E1A29">
              <w:lastRenderedPageBreak/>
              <w:t>Support PC in being a link for parents, the community and Board by encouraging and participating in</w:t>
            </w:r>
            <w:r w:rsidR="004873B8" w:rsidRPr="001E1A29">
              <w:t xml:space="preserve"> formal and informal acti</w:t>
            </w:r>
            <w:r w:rsidRPr="001E1A29">
              <w:t>vities at the class level, assisting with family activity events, and resolving community and parent complaints.</w:t>
            </w:r>
          </w:p>
          <w:p w:rsidR="00551728" w:rsidRPr="001E1A29" w:rsidRDefault="00551728" w:rsidP="00B428A3"/>
          <w:p w:rsidR="006902BB" w:rsidRPr="001E1A29" w:rsidRDefault="006902BB" w:rsidP="00B428A3"/>
          <w:p w:rsidR="00B428A3" w:rsidRPr="001E1A29" w:rsidRDefault="00B428A3" w:rsidP="00B428A3">
            <w:r w:rsidRPr="001E1A29">
              <w:t>Handle internal disputes pro-actively.</w:t>
            </w:r>
          </w:p>
        </w:tc>
        <w:tc>
          <w:tcPr>
            <w:tcW w:w="1980" w:type="dxa"/>
          </w:tcPr>
          <w:p w:rsidR="00A83C60" w:rsidRPr="001E1A29" w:rsidRDefault="00A83C60" w:rsidP="00A83C60">
            <w:r w:rsidRPr="001E1A29">
              <w:rPr>
                <w:b/>
              </w:rPr>
              <w:t>Responsibility</w:t>
            </w:r>
          </w:p>
          <w:p w:rsidR="00A83C60" w:rsidRPr="001E1A29" w:rsidRDefault="000E7E8C" w:rsidP="00A83C60">
            <w:pPr>
              <w:rPr>
                <w:b/>
              </w:rPr>
            </w:pPr>
            <w:r w:rsidRPr="001E1A29">
              <w:t>Director, EC Assistant Director, CPP Coordinator, Executive PC Comm</w:t>
            </w:r>
            <w:r w:rsidR="006902BB" w:rsidRPr="001E1A29">
              <w:t>.</w:t>
            </w:r>
            <w:r w:rsidRPr="001E1A29">
              <w:t>, ECE Staff</w:t>
            </w:r>
          </w:p>
          <w:p w:rsidR="00A83C60" w:rsidRPr="001E1A29" w:rsidRDefault="00A83C60" w:rsidP="00A83C60">
            <w:pPr>
              <w:rPr>
                <w:b/>
              </w:rPr>
            </w:pPr>
          </w:p>
          <w:p w:rsidR="00B428A3" w:rsidRPr="001E1A29" w:rsidRDefault="00A83C60" w:rsidP="00A83C60">
            <w:pPr>
              <w:rPr>
                <w:b/>
              </w:rPr>
            </w:pPr>
            <w:r w:rsidRPr="001E1A29">
              <w:rPr>
                <w:b/>
              </w:rPr>
              <w:t>Monitor</w:t>
            </w:r>
          </w:p>
          <w:p w:rsidR="000E7E8C" w:rsidRPr="001E1A29" w:rsidRDefault="000E7E8C" w:rsidP="00A83C60">
            <w:pPr>
              <w:rPr>
                <w:sz w:val="24"/>
                <w:szCs w:val="24"/>
              </w:rPr>
            </w:pPr>
            <w:r w:rsidRPr="001E1A29">
              <w:t>Director, EC Assistant Director, CPP Coordinator, Executive PC Comm</w:t>
            </w:r>
            <w:r w:rsidR="006902BB" w:rsidRPr="001E1A29">
              <w:t>.</w:t>
            </w:r>
          </w:p>
        </w:tc>
        <w:tc>
          <w:tcPr>
            <w:tcW w:w="2880" w:type="dxa"/>
            <w:shd w:val="clear" w:color="auto" w:fill="FFFFFF" w:themeFill="background1"/>
          </w:tcPr>
          <w:p w:rsidR="000E7E8C" w:rsidRPr="001E1A29" w:rsidRDefault="000E7E8C" w:rsidP="000E7E8C">
            <w:pPr>
              <w:rPr>
                <w:sz w:val="24"/>
                <w:szCs w:val="24"/>
              </w:rPr>
            </w:pPr>
            <w:r w:rsidRPr="001E1A29">
              <w:rPr>
                <w:sz w:val="24"/>
                <w:szCs w:val="24"/>
              </w:rPr>
              <w:t>Policy Council Bylaws</w:t>
            </w:r>
            <w:r w:rsidR="007016D6" w:rsidRPr="001E1A29">
              <w:rPr>
                <w:sz w:val="24"/>
                <w:szCs w:val="24"/>
              </w:rPr>
              <w:t xml:space="preserve">; PSD Volunteer procedures; </w:t>
            </w:r>
          </w:p>
          <w:p w:rsidR="00B428A3" w:rsidRPr="001E1A29" w:rsidRDefault="00B428A3" w:rsidP="00740A0F">
            <w:pPr>
              <w:rPr>
                <w:sz w:val="24"/>
                <w:szCs w:val="24"/>
              </w:rPr>
            </w:pPr>
          </w:p>
          <w:p w:rsidR="000E7E8C" w:rsidRPr="001E1A29" w:rsidRDefault="000E7E8C" w:rsidP="00740A0F">
            <w:pPr>
              <w:rPr>
                <w:sz w:val="24"/>
                <w:szCs w:val="24"/>
              </w:rPr>
            </w:pPr>
          </w:p>
          <w:p w:rsidR="000E7E8C" w:rsidRPr="001E1A29" w:rsidRDefault="000E7E8C" w:rsidP="00740A0F">
            <w:pPr>
              <w:rPr>
                <w:sz w:val="24"/>
                <w:szCs w:val="24"/>
              </w:rPr>
            </w:pPr>
          </w:p>
          <w:p w:rsidR="000E7E8C" w:rsidRPr="001E1A29" w:rsidRDefault="00692759" w:rsidP="00740A0F">
            <w:pPr>
              <w:rPr>
                <w:sz w:val="24"/>
                <w:szCs w:val="24"/>
              </w:rPr>
            </w:pPr>
            <w:r w:rsidRPr="001E1A29">
              <w:rPr>
                <w:sz w:val="24"/>
                <w:szCs w:val="24"/>
              </w:rPr>
              <w:t xml:space="preserve">PSD </w:t>
            </w:r>
            <w:r w:rsidR="000E7E8C" w:rsidRPr="001E1A29">
              <w:rPr>
                <w:sz w:val="24"/>
                <w:szCs w:val="24"/>
              </w:rPr>
              <w:t>Impasse Procedures</w:t>
            </w:r>
          </w:p>
        </w:tc>
        <w:tc>
          <w:tcPr>
            <w:tcW w:w="2610" w:type="dxa"/>
            <w:shd w:val="clear" w:color="auto" w:fill="FFFFFF" w:themeFill="background1"/>
          </w:tcPr>
          <w:p w:rsidR="00551728" w:rsidRPr="001E1A29" w:rsidRDefault="00551728" w:rsidP="00740A0F">
            <w:r w:rsidRPr="001E1A29">
              <w:t>HSPPS 1301.4(b)(1)(2)(3)</w:t>
            </w:r>
            <w:r w:rsidR="00692759" w:rsidRPr="001E1A29">
              <w:t xml:space="preserve">; </w:t>
            </w:r>
            <w:r w:rsidRPr="001E1A29">
              <w:t>1301.6 (a)(1)(2)(3)</w:t>
            </w:r>
          </w:p>
        </w:tc>
        <w:tc>
          <w:tcPr>
            <w:tcW w:w="1626" w:type="dxa"/>
            <w:shd w:val="clear" w:color="auto" w:fill="FFFFFF" w:themeFill="background1"/>
          </w:tcPr>
          <w:p w:rsidR="00B428A3" w:rsidRPr="001E1A29" w:rsidRDefault="002B45F6" w:rsidP="00740A0F">
            <w:pPr>
              <w:rPr>
                <w:sz w:val="24"/>
                <w:szCs w:val="24"/>
              </w:rPr>
            </w:pPr>
            <w:r w:rsidRPr="001E1A29">
              <w:rPr>
                <w:sz w:val="24"/>
                <w:szCs w:val="24"/>
              </w:rPr>
              <w:t>Ongoing</w:t>
            </w:r>
          </w:p>
          <w:p w:rsidR="002B45F6" w:rsidRPr="001E1A29" w:rsidRDefault="002B45F6" w:rsidP="00740A0F">
            <w:pPr>
              <w:rPr>
                <w:sz w:val="24"/>
                <w:szCs w:val="24"/>
              </w:rPr>
            </w:pPr>
          </w:p>
          <w:p w:rsidR="002B45F6" w:rsidRPr="001E1A29" w:rsidRDefault="002B45F6" w:rsidP="00740A0F">
            <w:pPr>
              <w:rPr>
                <w:sz w:val="24"/>
                <w:szCs w:val="24"/>
              </w:rPr>
            </w:pPr>
          </w:p>
          <w:p w:rsidR="002B45F6" w:rsidRPr="001E1A29" w:rsidRDefault="002B45F6" w:rsidP="00740A0F">
            <w:pPr>
              <w:rPr>
                <w:sz w:val="24"/>
                <w:szCs w:val="24"/>
              </w:rPr>
            </w:pPr>
          </w:p>
          <w:p w:rsidR="002B45F6" w:rsidRPr="001E1A29" w:rsidRDefault="002B45F6" w:rsidP="00740A0F">
            <w:pPr>
              <w:rPr>
                <w:sz w:val="24"/>
                <w:szCs w:val="24"/>
              </w:rPr>
            </w:pPr>
          </w:p>
          <w:p w:rsidR="002B45F6" w:rsidRPr="001E1A29" w:rsidRDefault="002B45F6" w:rsidP="00740A0F">
            <w:pPr>
              <w:rPr>
                <w:sz w:val="24"/>
                <w:szCs w:val="24"/>
              </w:rPr>
            </w:pPr>
          </w:p>
          <w:p w:rsidR="002B45F6" w:rsidRPr="001E1A29" w:rsidRDefault="002B45F6" w:rsidP="00740A0F">
            <w:pPr>
              <w:rPr>
                <w:sz w:val="24"/>
                <w:szCs w:val="24"/>
              </w:rPr>
            </w:pPr>
            <w:r w:rsidRPr="001E1A29">
              <w:rPr>
                <w:sz w:val="24"/>
                <w:szCs w:val="24"/>
              </w:rPr>
              <w:t>As needed</w:t>
            </w:r>
          </w:p>
        </w:tc>
      </w:tr>
      <w:tr w:rsidR="001E1A29" w:rsidRPr="001E1A29" w:rsidTr="005536FD">
        <w:trPr>
          <w:trHeight w:val="1525"/>
        </w:trPr>
        <w:tc>
          <w:tcPr>
            <w:tcW w:w="5485" w:type="dxa"/>
          </w:tcPr>
          <w:p w:rsidR="00B428A3" w:rsidRPr="001E1A29" w:rsidRDefault="00B428A3" w:rsidP="00B428A3">
            <w:r w:rsidRPr="001E1A29">
              <w:t>Reimburse some costs for parents participating.</w:t>
            </w:r>
          </w:p>
          <w:p w:rsidR="00551728" w:rsidRPr="001E1A29" w:rsidRDefault="00551728" w:rsidP="00B428A3"/>
          <w:p w:rsidR="00B428A3" w:rsidRPr="001E1A29" w:rsidRDefault="00B428A3" w:rsidP="00B428A3">
            <w:r w:rsidRPr="001E1A29">
              <w:t xml:space="preserve">Review and update </w:t>
            </w:r>
            <w:r w:rsidR="007016D6" w:rsidRPr="001E1A29">
              <w:t>Program Planning Cycle Documents</w:t>
            </w:r>
            <w:r w:rsidRPr="001E1A29">
              <w:t xml:space="preserve"> with parent input and have PC approve.</w:t>
            </w:r>
          </w:p>
          <w:p w:rsidR="00551728" w:rsidRPr="001E1A29" w:rsidRDefault="00551728" w:rsidP="00B428A3"/>
          <w:p w:rsidR="00B428A3" w:rsidRPr="001E1A29" w:rsidRDefault="00B428A3" w:rsidP="00B428A3">
            <w:r w:rsidRPr="001E1A29">
              <w:t>Assure PC review and approval of all hires and terminations of the director and employees.</w:t>
            </w:r>
          </w:p>
        </w:tc>
        <w:tc>
          <w:tcPr>
            <w:tcW w:w="1980" w:type="dxa"/>
          </w:tcPr>
          <w:p w:rsidR="000E7E8C" w:rsidRPr="001E1A29" w:rsidRDefault="000E7E8C" w:rsidP="000E7E8C">
            <w:r w:rsidRPr="001E1A29">
              <w:rPr>
                <w:b/>
              </w:rPr>
              <w:t>Responsibility</w:t>
            </w:r>
          </w:p>
          <w:p w:rsidR="000E7E8C" w:rsidRPr="001E1A29" w:rsidRDefault="000E7E8C" w:rsidP="000E7E8C">
            <w:pPr>
              <w:rPr>
                <w:b/>
              </w:rPr>
            </w:pPr>
            <w:r w:rsidRPr="001E1A29">
              <w:t>Director, EC Assistant Director, CPP Coordinator, Executive PC Comm</w:t>
            </w:r>
            <w:r w:rsidR="006902BB" w:rsidRPr="001E1A29">
              <w:t>.</w:t>
            </w:r>
          </w:p>
          <w:p w:rsidR="000E7E8C" w:rsidRPr="001E1A29" w:rsidRDefault="000E7E8C" w:rsidP="000E7E8C">
            <w:pPr>
              <w:rPr>
                <w:b/>
              </w:rPr>
            </w:pPr>
          </w:p>
          <w:p w:rsidR="000E7E8C" w:rsidRPr="001E1A29" w:rsidRDefault="000E7E8C" w:rsidP="000E7E8C">
            <w:pPr>
              <w:rPr>
                <w:b/>
              </w:rPr>
            </w:pPr>
            <w:r w:rsidRPr="001E1A29">
              <w:rPr>
                <w:b/>
              </w:rPr>
              <w:t>Monitor</w:t>
            </w:r>
          </w:p>
          <w:p w:rsidR="00B428A3" w:rsidRPr="001E1A29" w:rsidRDefault="000E7E8C" w:rsidP="000E7E8C">
            <w:pPr>
              <w:rPr>
                <w:sz w:val="24"/>
                <w:szCs w:val="24"/>
              </w:rPr>
            </w:pPr>
            <w:r w:rsidRPr="001E1A29">
              <w:t>Director, EC Assistant Director, CPP Coordinator, Executive PC Comm</w:t>
            </w:r>
            <w:r w:rsidR="006902BB" w:rsidRPr="001E1A29">
              <w:t>.</w:t>
            </w:r>
          </w:p>
        </w:tc>
        <w:tc>
          <w:tcPr>
            <w:tcW w:w="2880" w:type="dxa"/>
            <w:shd w:val="clear" w:color="auto" w:fill="FFFFFF" w:themeFill="background1"/>
          </w:tcPr>
          <w:p w:rsidR="00B428A3" w:rsidRPr="001E1A29" w:rsidRDefault="000E7E8C" w:rsidP="00740A0F">
            <w:pPr>
              <w:rPr>
                <w:sz w:val="24"/>
                <w:szCs w:val="24"/>
              </w:rPr>
            </w:pPr>
            <w:r w:rsidRPr="001E1A29">
              <w:rPr>
                <w:sz w:val="24"/>
                <w:szCs w:val="24"/>
              </w:rPr>
              <w:t>PC Minutes, Handbook, Training</w:t>
            </w:r>
            <w:r w:rsidR="007016D6" w:rsidRPr="001E1A29">
              <w:rPr>
                <w:sz w:val="24"/>
                <w:szCs w:val="24"/>
              </w:rPr>
              <w:t xml:space="preserve">, </w:t>
            </w:r>
            <w:r w:rsidRPr="001E1A29">
              <w:rPr>
                <w:sz w:val="24"/>
                <w:szCs w:val="24"/>
              </w:rPr>
              <w:t>Agenda</w:t>
            </w:r>
            <w:r w:rsidR="007016D6" w:rsidRPr="001E1A29">
              <w:rPr>
                <w:sz w:val="24"/>
                <w:szCs w:val="24"/>
              </w:rPr>
              <w:t>s, H</w:t>
            </w:r>
            <w:r w:rsidRPr="001E1A29">
              <w:rPr>
                <w:sz w:val="24"/>
                <w:szCs w:val="24"/>
              </w:rPr>
              <w:t xml:space="preserve">andouts, Workplan, Board minutes, </w:t>
            </w:r>
            <w:r w:rsidR="007016D6" w:rsidRPr="001E1A29">
              <w:rPr>
                <w:sz w:val="24"/>
                <w:szCs w:val="24"/>
              </w:rPr>
              <w:t xml:space="preserve">Ad hoc </w:t>
            </w:r>
            <w:r w:rsidRPr="001E1A29">
              <w:rPr>
                <w:sz w:val="24"/>
                <w:szCs w:val="24"/>
              </w:rPr>
              <w:t>Committee Minutes, Consultant Meeting Minutes</w:t>
            </w:r>
            <w:r w:rsidR="00DA42F2" w:rsidRPr="001E1A29">
              <w:rPr>
                <w:sz w:val="24"/>
                <w:szCs w:val="24"/>
              </w:rPr>
              <w:t>, HR database, PC Bylaws, RM/Con</w:t>
            </w:r>
            <w:r w:rsidRPr="001E1A29">
              <w:rPr>
                <w:sz w:val="24"/>
                <w:szCs w:val="24"/>
              </w:rPr>
              <w:t>sultant Minutes</w:t>
            </w:r>
            <w:r w:rsidR="007016D6" w:rsidRPr="001E1A29">
              <w:rPr>
                <w:sz w:val="24"/>
                <w:szCs w:val="24"/>
              </w:rPr>
              <w:t xml:space="preserve">; BOE Minutes (staff hiring </w:t>
            </w:r>
          </w:p>
        </w:tc>
        <w:tc>
          <w:tcPr>
            <w:tcW w:w="2610" w:type="dxa"/>
            <w:shd w:val="clear" w:color="auto" w:fill="FFFFFF" w:themeFill="background1"/>
          </w:tcPr>
          <w:p w:rsidR="00551728" w:rsidRPr="001E1A29" w:rsidRDefault="00551728" w:rsidP="006902BB">
            <w:r w:rsidRPr="001E1A29">
              <w:t xml:space="preserve">HSPPS </w:t>
            </w:r>
            <w:r w:rsidR="004873B8" w:rsidRPr="001E1A29">
              <w:t>130</w:t>
            </w:r>
            <w:r w:rsidRPr="001E1A29">
              <w:t>1</w:t>
            </w:r>
            <w:r w:rsidR="004873B8" w:rsidRPr="001E1A29">
              <w:t>.</w:t>
            </w:r>
            <w:r w:rsidRPr="001E1A29">
              <w:t>3</w:t>
            </w:r>
            <w:r w:rsidR="007016D6" w:rsidRPr="001E1A29">
              <w:t>; 1301.3 e;</w:t>
            </w:r>
            <w:r w:rsidR="006902BB" w:rsidRPr="001E1A29">
              <w:t>)</w:t>
            </w:r>
          </w:p>
          <w:p w:rsidR="006902BB" w:rsidRPr="001E1A29" w:rsidRDefault="006902BB" w:rsidP="00740A0F">
            <w:pPr>
              <w:rPr>
                <w:sz w:val="24"/>
                <w:szCs w:val="24"/>
              </w:rPr>
            </w:pPr>
          </w:p>
          <w:p w:rsidR="007016D6" w:rsidRPr="001E1A29" w:rsidRDefault="007016D6" w:rsidP="00740A0F">
            <w:pPr>
              <w:rPr>
                <w:sz w:val="24"/>
                <w:szCs w:val="24"/>
              </w:rPr>
            </w:pPr>
          </w:p>
          <w:p w:rsidR="007016D6" w:rsidRPr="001E1A29" w:rsidRDefault="007016D6" w:rsidP="00740A0F">
            <w:pPr>
              <w:rPr>
                <w:sz w:val="24"/>
                <w:szCs w:val="24"/>
              </w:rPr>
            </w:pPr>
            <w:r w:rsidRPr="001E1A29">
              <w:rPr>
                <w:sz w:val="24"/>
                <w:szCs w:val="24"/>
              </w:rPr>
              <w:t>ECE Workplan procedure</w:t>
            </w:r>
          </w:p>
        </w:tc>
        <w:tc>
          <w:tcPr>
            <w:tcW w:w="1626" w:type="dxa"/>
            <w:shd w:val="clear" w:color="auto" w:fill="FFFFFF" w:themeFill="background1"/>
          </w:tcPr>
          <w:p w:rsidR="00B428A3" w:rsidRPr="001E1A29" w:rsidRDefault="000E7E8C" w:rsidP="00740A0F">
            <w:pPr>
              <w:rPr>
                <w:sz w:val="24"/>
                <w:szCs w:val="24"/>
              </w:rPr>
            </w:pPr>
            <w:r w:rsidRPr="001E1A29">
              <w:rPr>
                <w:sz w:val="24"/>
                <w:szCs w:val="24"/>
              </w:rPr>
              <w:t>Monthly</w:t>
            </w:r>
          </w:p>
        </w:tc>
      </w:tr>
    </w:tbl>
    <w:p w:rsidR="00065FC5" w:rsidRPr="001E1A29" w:rsidRDefault="00065FC5"/>
    <w:p w:rsidR="00065FC5" w:rsidRPr="001E1A29" w:rsidRDefault="00065FC5"/>
    <w:sectPr w:rsidR="00065FC5" w:rsidRPr="001E1A29" w:rsidSect="009F77CD">
      <w:headerReference w:type="default" r:id="rId28"/>
      <w:pgSz w:w="15840" w:h="12240" w:orient="landscape"/>
      <w:pgMar w:top="576" w:right="576" w:bottom="36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6B6C" w:rsidRDefault="00966B6C" w:rsidP="004E47DC">
      <w:pPr>
        <w:spacing w:after="0" w:line="240" w:lineRule="auto"/>
      </w:pPr>
      <w:r>
        <w:separator/>
      </w:r>
    </w:p>
  </w:endnote>
  <w:endnote w:type="continuationSeparator" w:id="0">
    <w:p w:rsidR="00966B6C" w:rsidRDefault="00966B6C" w:rsidP="004E4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6B6C" w:rsidRDefault="00966B6C" w:rsidP="004E47DC">
      <w:pPr>
        <w:spacing w:after="0" w:line="240" w:lineRule="auto"/>
      </w:pPr>
      <w:r>
        <w:separator/>
      </w:r>
    </w:p>
  </w:footnote>
  <w:footnote w:type="continuationSeparator" w:id="0">
    <w:p w:rsidR="00966B6C" w:rsidRDefault="00966B6C" w:rsidP="004E47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9009628"/>
      <w:docPartObj>
        <w:docPartGallery w:val="Page Numbers (Top of Page)"/>
        <w:docPartUnique/>
      </w:docPartObj>
    </w:sdtPr>
    <w:sdtEndPr>
      <w:rPr>
        <w:noProof/>
      </w:rPr>
    </w:sdtEndPr>
    <w:sdtContent>
      <w:p w:rsidR="00D4608F" w:rsidRDefault="00D4608F">
        <w:pPr>
          <w:pStyle w:val="Header"/>
        </w:pPr>
        <w:r>
          <w:fldChar w:fldCharType="begin"/>
        </w:r>
        <w:r>
          <w:instrText xml:space="preserve"> PAGE   \* MERGEFORMAT </w:instrText>
        </w:r>
        <w:r>
          <w:fldChar w:fldCharType="separate"/>
        </w:r>
        <w:r>
          <w:rPr>
            <w:noProof/>
          </w:rPr>
          <w:t>2</w:t>
        </w:r>
        <w:r>
          <w:rPr>
            <w:noProof/>
          </w:rPr>
          <w:fldChar w:fldCharType="end"/>
        </w:r>
      </w:p>
    </w:sdtContent>
  </w:sdt>
  <w:p w:rsidR="00D4608F" w:rsidRPr="00900F52" w:rsidRDefault="00D4608F" w:rsidP="00900F52">
    <w:pPr>
      <w:pStyle w:val="Header"/>
      <w:jc w:val="right"/>
      <w:rPr>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alt="PDF icon" style="width:12.3pt;height:12.3pt;visibility:visible;mso-wrap-style:square" o:bullet="t">
        <v:imagedata r:id="rId1" o:title="PDF icon"/>
      </v:shape>
    </w:pict>
  </w:numPicBullet>
  <w:abstractNum w:abstractNumId="0" w15:restartNumberingAfterBreak="0">
    <w:nsid w:val="05716D73"/>
    <w:multiLevelType w:val="hybridMultilevel"/>
    <w:tmpl w:val="57CA65EA"/>
    <w:lvl w:ilvl="0" w:tplc="1A5A4358">
      <w:start w:val="1"/>
      <w:numFmt w:val="bullet"/>
      <w:lvlText w:val=""/>
      <w:lvlPicBulletId w:val="0"/>
      <w:lvlJc w:val="left"/>
      <w:pPr>
        <w:tabs>
          <w:tab w:val="num" w:pos="720"/>
        </w:tabs>
        <w:ind w:left="720" w:hanging="360"/>
      </w:pPr>
      <w:rPr>
        <w:rFonts w:ascii="Symbol" w:hAnsi="Symbol" w:hint="default"/>
      </w:rPr>
    </w:lvl>
    <w:lvl w:ilvl="1" w:tplc="D1425518" w:tentative="1">
      <w:start w:val="1"/>
      <w:numFmt w:val="bullet"/>
      <w:lvlText w:val=""/>
      <w:lvlJc w:val="left"/>
      <w:pPr>
        <w:tabs>
          <w:tab w:val="num" w:pos="1440"/>
        </w:tabs>
        <w:ind w:left="1440" w:hanging="360"/>
      </w:pPr>
      <w:rPr>
        <w:rFonts w:ascii="Symbol" w:hAnsi="Symbol" w:hint="default"/>
      </w:rPr>
    </w:lvl>
    <w:lvl w:ilvl="2" w:tplc="FD5E9B36" w:tentative="1">
      <w:start w:val="1"/>
      <w:numFmt w:val="bullet"/>
      <w:lvlText w:val=""/>
      <w:lvlJc w:val="left"/>
      <w:pPr>
        <w:tabs>
          <w:tab w:val="num" w:pos="2160"/>
        </w:tabs>
        <w:ind w:left="2160" w:hanging="360"/>
      </w:pPr>
      <w:rPr>
        <w:rFonts w:ascii="Symbol" w:hAnsi="Symbol" w:hint="default"/>
      </w:rPr>
    </w:lvl>
    <w:lvl w:ilvl="3" w:tplc="E6B8A266" w:tentative="1">
      <w:start w:val="1"/>
      <w:numFmt w:val="bullet"/>
      <w:lvlText w:val=""/>
      <w:lvlJc w:val="left"/>
      <w:pPr>
        <w:tabs>
          <w:tab w:val="num" w:pos="2880"/>
        </w:tabs>
        <w:ind w:left="2880" w:hanging="360"/>
      </w:pPr>
      <w:rPr>
        <w:rFonts w:ascii="Symbol" w:hAnsi="Symbol" w:hint="default"/>
      </w:rPr>
    </w:lvl>
    <w:lvl w:ilvl="4" w:tplc="95985540" w:tentative="1">
      <w:start w:val="1"/>
      <w:numFmt w:val="bullet"/>
      <w:lvlText w:val=""/>
      <w:lvlJc w:val="left"/>
      <w:pPr>
        <w:tabs>
          <w:tab w:val="num" w:pos="3600"/>
        </w:tabs>
        <w:ind w:left="3600" w:hanging="360"/>
      </w:pPr>
      <w:rPr>
        <w:rFonts w:ascii="Symbol" w:hAnsi="Symbol" w:hint="default"/>
      </w:rPr>
    </w:lvl>
    <w:lvl w:ilvl="5" w:tplc="0100D890" w:tentative="1">
      <w:start w:val="1"/>
      <w:numFmt w:val="bullet"/>
      <w:lvlText w:val=""/>
      <w:lvlJc w:val="left"/>
      <w:pPr>
        <w:tabs>
          <w:tab w:val="num" w:pos="4320"/>
        </w:tabs>
        <w:ind w:left="4320" w:hanging="360"/>
      </w:pPr>
      <w:rPr>
        <w:rFonts w:ascii="Symbol" w:hAnsi="Symbol" w:hint="default"/>
      </w:rPr>
    </w:lvl>
    <w:lvl w:ilvl="6" w:tplc="B5286F04" w:tentative="1">
      <w:start w:val="1"/>
      <w:numFmt w:val="bullet"/>
      <w:lvlText w:val=""/>
      <w:lvlJc w:val="left"/>
      <w:pPr>
        <w:tabs>
          <w:tab w:val="num" w:pos="5040"/>
        </w:tabs>
        <w:ind w:left="5040" w:hanging="360"/>
      </w:pPr>
      <w:rPr>
        <w:rFonts w:ascii="Symbol" w:hAnsi="Symbol" w:hint="default"/>
      </w:rPr>
    </w:lvl>
    <w:lvl w:ilvl="7" w:tplc="5AE47724" w:tentative="1">
      <w:start w:val="1"/>
      <w:numFmt w:val="bullet"/>
      <w:lvlText w:val=""/>
      <w:lvlJc w:val="left"/>
      <w:pPr>
        <w:tabs>
          <w:tab w:val="num" w:pos="5760"/>
        </w:tabs>
        <w:ind w:left="5760" w:hanging="360"/>
      </w:pPr>
      <w:rPr>
        <w:rFonts w:ascii="Symbol" w:hAnsi="Symbol" w:hint="default"/>
      </w:rPr>
    </w:lvl>
    <w:lvl w:ilvl="8" w:tplc="02C6D6E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1E435AC"/>
    <w:multiLevelType w:val="hybridMultilevel"/>
    <w:tmpl w:val="945877E0"/>
    <w:lvl w:ilvl="0" w:tplc="4A703B70">
      <w:start w:val="1"/>
      <w:numFmt w:val="bullet"/>
      <w:lvlText w:val=""/>
      <w:lvlPicBulletId w:val="0"/>
      <w:lvlJc w:val="left"/>
      <w:pPr>
        <w:tabs>
          <w:tab w:val="num" w:pos="720"/>
        </w:tabs>
        <w:ind w:left="720" w:hanging="360"/>
      </w:pPr>
      <w:rPr>
        <w:rFonts w:ascii="Symbol" w:hAnsi="Symbol" w:hint="default"/>
      </w:rPr>
    </w:lvl>
    <w:lvl w:ilvl="1" w:tplc="B530948C" w:tentative="1">
      <w:start w:val="1"/>
      <w:numFmt w:val="bullet"/>
      <w:lvlText w:val=""/>
      <w:lvlJc w:val="left"/>
      <w:pPr>
        <w:tabs>
          <w:tab w:val="num" w:pos="1440"/>
        </w:tabs>
        <w:ind w:left="1440" w:hanging="360"/>
      </w:pPr>
      <w:rPr>
        <w:rFonts w:ascii="Symbol" w:hAnsi="Symbol" w:hint="default"/>
      </w:rPr>
    </w:lvl>
    <w:lvl w:ilvl="2" w:tplc="6CC8B058" w:tentative="1">
      <w:start w:val="1"/>
      <w:numFmt w:val="bullet"/>
      <w:lvlText w:val=""/>
      <w:lvlJc w:val="left"/>
      <w:pPr>
        <w:tabs>
          <w:tab w:val="num" w:pos="2160"/>
        </w:tabs>
        <w:ind w:left="2160" w:hanging="360"/>
      </w:pPr>
      <w:rPr>
        <w:rFonts w:ascii="Symbol" w:hAnsi="Symbol" w:hint="default"/>
      </w:rPr>
    </w:lvl>
    <w:lvl w:ilvl="3" w:tplc="C5DC216E" w:tentative="1">
      <w:start w:val="1"/>
      <w:numFmt w:val="bullet"/>
      <w:lvlText w:val=""/>
      <w:lvlJc w:val="left"/>
      <w:pPr>
        <w:tabs>
          <w:tab w:val="num" w:pos="2880"/>
        </w:tabs>
        <w:ind w:left="2880" w:hanging="360"/>
      </w:pPr>
      <w:rPr>
        <w:rFonts w:ascii="Symbol" w:hAnsi="Symbol" w:hint="default"/>
      </w:rPr>
    </w:lvl>
    <w:lvl w:ilvl="4" w:tplc="F2BA8BF4" w:tentative="1">
      <w:start w:val="1"/>
      <w:numFmt w:val="bullet"/>
      <w:lvlText w:val=""/>
      <w:lvlJc w:val="left"/>
      <w:pPr>
        <w:tabs>
          <w:tab w:val="num" w:pos="3600"/>
        </w:tabs>
        <w:ind w:left="3600" w:hanging="360"/>
      </w:pPr>
      <w:rPr>
        <w:rFonts w:ascii="Symbol" w:hAnsi="Symbol" w:hint="default"/>
      </w:rPr>
    </w:lvl>
    <w:lvl w:ilvl="5" w:tplc="9B06AC56" w:tentative="1">
      <w:start w:val="1"/>
      <w:numFmt w:val="bullet"/>
      <w:lvlText w:val=""/>
      <w:lvlJc w:val="left"/>
      <w:pPr>
        <w:tabs>
          <w:tab w:val="num" w:pos="4320"/>
        </w:tabs>
        <w:ind w:left="4320" w:hanging="360"/>
      </w:pPr>
      <w:rPr>
        <w:rFonts w:ascii="Symbol" w:hAnsi="Symbol" w:hint="default"/>
      </w:rPr>
    </w:lvl>
    <w:lvl w:ilvl="6" w:tplc="F034BD72" w:tentative="1">
      <w:start w:val="1"/>
      <w:numFmt w:val="bullet"/>
      <w:lvlText w:val=""/>
      <w:lvlJc w:val="left"/>
      <w:pPr>
        <w:tabs>
          <w:tab w:val="num" w:pos="5040"/>
        </w:tabs>
        <w:ind w:left="5040" w:hanging="360"/>
      </w:pPr>
      <w:rPr>
        <w:rFonts w:ascii="Symbol" w:hAnsi="Symbol" w:hint="default"/>
      </w:rPr>
    </w:lvl>
    <w:lvl w:ilvl="7" w:tplc="37DA04E6" w:tentative="1">
      <w:start w:val="1"/>
      <w:numFmt w:val="bullet"/>
      <w:lvlText w:val=""/>
      <w:lvlJc w:val="left"/>
      <w:pPr>
        <w:tabs>
          <w:tab w:val="num" w:pos="5760"/>
        </w:tabs>
        <w:ind w:left="5760" w:hanging="360"/>
      </w:pPr>
      <w:rPr>
        <w:rFonts w:ascii="Symbol" w:hAnsi="Symbol" w:hint="default"/>
      </w:rPr>
    </w:lvl>
    <w:lvl w:ilvl="8" w:tplc="628AE07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3D3F5035"/>
    <w:multiLevelType w:val="hybridMultilevel"/>
    <w:tmpl w:val="81503AAA"/>
    <w:lvl w:ilvl="0" w:tplc="08642300">
      <w:start w:val="1"/>
      <w:numFmt w:val="bullet"/>
      <w:lvlText w:val=""/>
      <w:lvlPicBulletId w:val="0"/>
      <w:lvlJc w:val="left"/>
      <w:pPr>
        <w:tabs>
          <w:tab w:val="num" w:pos="720"/>
        </w:tabs>
        <w:ind w:left="720" w:hanging="360"/>
      </w:pPr>
      <w:rPr>
        <w:rFonts w:ascii="Symbol" w:hAnsi="Symbol" w:hint="default"/>
      </w:rPr>
    </w:lvl>
    <w:lvl w:ilvl="1" w:tplc="00FE92F8" w:tentative="1">
      <w:start w:val="1"/>
      <w:numFmt w:val="bullet"/>
      <w:lvlText w:val=""/>
      <w:lvlJc w:val="left"/>
      <w:pPr>
        <w:tabs>
          <w:tab w:val="num" w:pos="1440"/>
        </w:tabs>
        <w:ind w:left="1440" w:hanging="360"/>
      </w:pPr>
      <w:rPr>
        <w:rFonts w:ascii="Symbol" w:hAnsi="Symbol" w:hint="default"/>
      </w:rPr>
    </w:lvl>
    <w:lvl w:ilvl="2" w:tplc="D41CE4E0" w:tentative="1">
      <w:start w:val="1"/>
      <w:numFmt w:val="bullet"/>
      <w:lvlText w:val=""/>
      <w:lvlJc w:val="left"/>
      <w:pPr>
        <w:tabs>
          <w:tab w:val="num" w:pos="2160"/>
        </w:tabs>
        <w:ind w:left="2160" w:hanging="360"/>
      </w:pPr>
      <w:rPr>
        <w:rFonts w:ascii="Symbol" w:hAnsi="Symbol" w:hint="default"/>
      </w:rPr>
    </w:lvl>
    <w:lvl w:ilvl="3" w:tplc="FB720B72" w:tentative="1">
      <w:start w:val="1"/>
      <w:numFmt w:val="bullet"/>
      <w:lvlText w:val=""/>
      <w:lvlJc w:val="left"/>
      <w:pPr>
        <w:tabs>
          <w:tab w:val="num" w:pos="2880"/>
        </w:tabs>
        <w:ind w:left="2880" w:hanging="360"/>
      </w:pPr>
      <w:rPr>
        <w:rFonts w:ascii="Symbol" w:hAnsi="Symbol" w:hint="default"/>
      </w:rPr>
    </w:lvl>
    <w:lvl w:ilvl="4" w:tplc="956A98AA" w:tentative="1">
      <w:start w:val="1"/>
      <w:numFmt w:val="bullet"/>
      <w:lvlText w:val=""/>
      <w:lvlJc w:val="left"/>
      <w:pPr>
        <w:tabs>
          <w:tab w:val="num" w:pos="3600"/>
        </w:tabs>
        <w:ind w:left="3600" w:hanging="360"/>
      </w:pPr>
      <w:rPr>
        <w:rFonts w:ascii="Symbol" w:hAnsi="Symbol" w:hint="default"/>
      </w:rPr>
    </w:lvl>
    <w:lvl w:ilvl="5" w:tplc="3CD07212" w:tentative="1">
      <w:start w:val="1"/>
      <w:numFmt w:val="bullet"/>
      <w:lvlText w:val=""/>
      <w:lvlJc w:val="left"/>
      <w:pPr>
        <w:tabs>
          <w:tab w:val="num" w:pos="4320"/>
        </w:tabs>
        <w:ind w:left="4320" w:hanging="360"/>
      </w:pPr>
      <w:rPr>
        <w:rFonts w:ascii="Symbol" w:hAnsi="Symbol" w:hint="default"/>
      </w:rPr>
    </w:lvl>
    <w:lvl w:ilvl="6" w:tplc="A718C84C" w:tentative="1">
      <w:start w:val="1"/>
      <w:numFmt w:val="bullet"/>
      <w:lvlText w:val=""/>
      <w:lvlJc w:val="left"/>
      <w:pPr>
        <w:tabs>
          <w:tab w:val="num" w:pos="5040"/>
        </w:tabs>
        <w:ind w:left="5040" w:hanging="360"/>
      </w:pPr>
      <w:rPr>
        <w:rFonts w:ascii="Symbol" w:hAnsi="Symbol" w:hint="default"/>
      </w:rPr>
    </w:lvl>
    <w:lvl w:ilvl="7" w:tplc="952E878A" w:tentative="1">
      <w:start w:val="1"/>
      <w:numFmt w:val="bullet"/>
      <w:lvlText w:val=""/>
      <w:lvlJc w:val="left"/>
      <w:pPr>
        <w:tabs>
          <w:tab w:val="num" w:pos="5760"/>
        </w:tabs>
        <w:ind w:left="5760" w:hanging="360"/>
      </w:pPr>
      <w:rPr>
        <w:rFonts w:ascii="Symbol" w:hAnsi="Symbol" w:hint="default"/>
      </w:rPr>
    </w:lvl>
    <w:lvl w:ilvl="8" w:tplc="58BEE3D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440E1487"/>
    <w:multiLevelType w:val="hybridMultilevel"/>
    <w:tmpl w:val="88F6D162"/>
    <w:lvl w:ilvl="0" w:tplc="51AA3894">
      <w:start w:val="1"/>
      <w:numFmt w:val="bullet"/>
      <w:lvlText w:val=""/>
      <w:lvlPicBulletId w:val="0"/>
      <w:lvlJc w:val="left"/>
      <w:pPr>
        <w:tabs>
          <w:tab w:val="num" w:pos="720"/>
        </w:tabs>
        <w:ind w:left="720" w:hanging="360"/>
      </w:pPr>
      <w:rPr>
        <w:rFonts w:ascii="Symbol" w:hAnsi="Symbol" w:hint="default"/>
      </w:rPr>
    </w:lvl>
    <w:lvl w:ilvl="1" w:tplc="D5E673FC" w:tentative="1">
      <w:start w:val="1"/>
      <w:numFmt w:val="bullet"/>
      <w:lvlText w:val=""/>
      <w:lvlJc w:val="left"/>
      <w:pPr>
        <w:tabs>
          <w:tab w:val="num" w:pos="1440"/>
        </w:tabs>
        <w:ind w:left="1440" w:hanging="360"/>
      </w:pPr>
      <w:rPr>
        <w:rFonts w:ascii="Symbol" w:hAnsi="Symbol" w:hint="default"/>
      </w:rPr>
    </w:lvl>
    <w:lvl w:ilvl="2" w:tplc="EC24BEC0" w:tentative="1">
      <w:start w:val="1"/>
      <w:numFmt w:val="bullet"/>
      <w:lvlText w:val=""/>
      <w:lvlJc w:val="left"/>
      <w:pPr>
        <w:tabs>
          <w:tab w:val="num" w:pos="2160"/>
        </w:tabs>
        <w:ind w:left="2160" w:hanging="360"/>
      </w:pPr>
      <w:rPr>
        <w:rFonts w:ascii="Symbol" w:hAnsi="Symbol" w:hint="default"/>
      </w:rPr>
    </w:lvl>
    <w:lvl w:ilvl="3" w:tplc="81BC7FF8" w:tentative="1">
      <w:start w:val="1"/>
      <w:numFmt w:val="bullet"/>
      <w:lvlText w:val=""/>
      <w:lvlJc w:val="left"/>
      <w:pPr>
        <w:tabs>
          <w:tab w:val="num" w:pos="2880"/>
        </w:tabs>
        <w:ind w:left="2880" w:hanging="360"/>
      </w:pPr>
      <w:rPr>
        <w:rFonts w:ascii="Symbol" w:hAnsi="Symbol" w:hint="default"/>
      </w:rPr>
    </w:lvl>
    <w:lvl w:ilvl="4" w:tplc="C3DC4C82" w:tentative="1">
      <w:start w:val="1"/>
      <w:numFmt w:val="bullet"/>
      <w:lvlText w:val=""/>
      <w:lvlJc w:val="left"/>
      <w:pPr>
        <w:tabs>
          <w:tab w:val="num" w:pos="3600"/>
        </w:tabs>
        <w:ind w:left="3600" w:hanging="360"/>
      </w:pPr>
      <w:rPr>
        <w:rFonts w:ascii="Symbol" w:hAnsi="Symbol" w:hint="default"/>
      </w:rPr>
    </w:lvl>
    <w:lvl w:ilvl="5" w:tplc="A8BA9676" w:tentative="1">
      <w:start w:val="1"/>
      <w:numFmt w:val="bullet"/>
      <w:lvlText w:val=""/>
      <w:lvlJc w:val="left"/>
      <w:pPr>
        <w:tabs>
          <w:tab w:val="num" w:pos="4320"/>
        </w:tabs>
        <w:ind w:left="4320" w:hanging="360"/>
      </w:pPr>
      <w:rPr>
        <w:rFonts w:ascii="Symbol" w:hAnsi="Symbol" w:hint="default"/>
      </w:rPr>
    </w:lvl>
    <w:lvl w:ilvl="6" w:tplc="D43A3DC0" w:tentative="1">
      <w:start w:val="1"/>
      <w:numFmt w:val="bullet"/>
      <w:lvlText w:val=""/>
      <w:lvlJc w:val="left"/>
      <w:pPr>
        <w:tabs>
          <w:tab w:val="num" w:pos="5040"/>
        </w:tabs>
        <w:ind w:left="5040" w:hanging="360"/>
      </w:pPr>
      <w:rPr>
        <w:rFonts w:ascii="Symbol" w:hAnsi="Symbol" w:hint="default"/>
      </w:rPr>
    </w:lvl>
    <w:lvl w:ilvl="7" w:tplc="5E789E5C" w:tentative="1">
      <w:start w:val="1"/>
      <w:numFmt w:val="bullet"/>
      <w:lvlText w:val=""/>
      <w:lvlJc w:val="left"/>
      <w:pPr>
        <w:tabs>
          <w:tab w:val="num" w:pos="5760"/>
        </w:tabs>
        <w:ind w:left="5760" w:hanging="360"/>
      </w:pPr>
      <w:rPr>
        <w:rFonts w:ascii="Symbol" w:hAnsi="Symbol" w:hint="default"/>
      </w:rPr>
    </w:lvl>
    <w:lvl w:ilvl="8" w:tplc="C9D8DB0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6CF2572D"/>
    <w:multiLevelType w:val="hybridMultilevel"/>
    <w:tmpl w:val="466AAE24"/>
    <w:lvl w:ilvl="0" w:tplc="273A4CEC">
      <w:start w:val="1"/>
      <w:numFmt w:val="bullet"/>
      <w:lvlText w:val=""/>
      <w:lvlPicBulletId w:val="0"/>
      <w:lvlJc w:val="left"/>
      <w:pPr>
        <w:tabs>
          <w:tab w:val="num" w:pos="360"/>
        </w:tabs>
        <w:ind w:left="360" w:hanging="360"/>
      </w:pPr>
      <w:rPr>
        <w:rFonts w:ascii="Symbol" w:hAnsi="Symbol" w:hint="default"/>
      </w:rPr>
    </w:lvl>
    <w:lvl w:ilvl="1" w:tplc="77160228" w:tentative="1">
      <w:start w:val="1"/>
      <w:numFmt w:val="bullet"/>
      <w:lvlText w:val=""/>
      <w:lvlJc w:val="left"/>
      <w:pPr>
        <w:tabs>
          <w:tab w:val="num" w:pos="1080"/>
        </w:tabs>
        <w:ind w:left="1080" w:hanging="360"/>
      </w:pPr>
      <w:rPr>
        <w:rFonts w:ascii="Symbol" w:hAnsi="Symbol" w:hint="default"/>
      </w:rPr>
    </w:lvl>
    <w:lvl w:ilvl="2" w:tplc="139C8604" w:tentative="1">
      <w:start w:val="1"/>
      <w:numFmt w:val="bullet"/>
      <w:lvlText w:val=""/>
      <w:lvlJc w:val="left"/>
      <w:pPr>
        <w:tabs>
          <w:tab w:val="num" w:pos="1800"/>
        </w:tabs>
        <w:ind w:left="1800" w:hanging="360"/>
      </w:pPr>
      <w:rPr>
        <w:rFonts w:ascii="Symbol" w:hAnsi="Symbol" w:hint="default"/>
      </w:rPr>
    </w:lvl>
    <w:lvl w:ilvl="3" w:tplc="A71AFA2C" w:tentative="1">
      <w:start w:val="1"/>
      <w:numFmt w:val="bullet"/>
      <w:lvlText w:val=""/>
      <w:lvlJc w:val="left"/>
      <w:pPr>
        <w:tabs>
          <w:tab w:val="num" w:pos="2520"/>
        </w:tabs>
        <w:ind w:left="2520" w:hanging="360"/>
      </w:pPr>
      <w:rPr>
        <w:rFonts w:ascii="Symbol" w:hAnsi="Symbol" w:hint="default"/>
      </w:rPr>
    </w:lvl>
    <w:lvl w:ilvl="4" w:tplc="33746F76" w:tentative="1">
      <w:start w:val="1"/>
      <w:numFmt w:val="bullet"/>
      <w:lvlText w:val=""/>
      <w:lvlJc w:val="left"/>
      <w:pPr>
        <w:tabs>
          <w:tab w:val="num" w:pos="3240"/>
        </w:tabs>
        <w:ind w:left="3240" w:hanging="360"/>
      </w:pPr>
      <w:rPr>
        <w:rFonts w:ascii="Symbol" w:hAnsi="Symbol" w:hint="default"/>
      </w:rPr>
    </w:lvl>
    <w:lvl w:ilvl="5" w:tplc="66AE9414" w:tentative="1">
      <w:start w:val="1"/>
      <w:numFmt w:val="bullet"/>
      <w:lvlText w:val=""/>
      <w:lvlJc w:val="left"/>
      <w:pPr>
        <w:tabs>
          <w:tab w:val="num" w:pos="3960"/>
        </w:tabs>
        <w:ind w:left="3960" w:hanging="360"/>
      </w:pPr>
      <w:rPr>
        <w:rFonts w:ascii="Symbol" w:hAnsi="Symbol" w:hint="default"/>
      </w:rPr>
    </w:lvl>
    <w:lvl w:ilvl="6" w:tplc="3E049128" w:tentative="1">
      <w:start w:val="1"/>
      <w:numFmt w:val="bullet"/>
      <w:lvlText w:val=""/>
      <w:lvlJc w:val="left"/>
      <w:pPr>
        <w:tabs>
          <w:tab w:val="num" w:pos="4680"/>
        </w:tabs>
        <w:ind w:left="4680" w:hanging="360"/>
      </w:pPr>
      <w:rPr>
        <w:rFonts w:ascii="Symbol" w:hAnsi="Symbol" w:hint="default"/>
      </w:rPr>
    </w:lvl>
    <w:lvl w:ilvl="7" w:tplc="3432B5F8" w:tentative="1">
      <w:start w:val="1"/>
      <w:numFmt w:val="bullet"/>
      <w:lvlText w:val=""/>
      <w:lvlJc w:val="left"/>
      <w:pPr>
        <w:tabs>
          <w:tab w:val="num" w:pos="5400"/>
        </w:tabs>
        <w:ind w:left="5400" w:hanging="360"/>
      </w:pPr>
      <w:rPr>
        <w:rFonts w:ascii="Symbol" w:hAnsi="Symbol" w:hint="default"/>
      </w:rPr>
    </w:lvl>
    <w:lvl w:ilvl="8" w:tplc="945AB342" w:tentative="1">
      <w:start w:val="1"/>
      <w:numFmt w:val="bullet"/>
      <w:lvlText w:val=""/>
      <w:lvlJc w:val="left"/>
      <w:pPr>
        <w:tabs>
          <w:tab w:val="num" w:pos="6120"/>
        </w:tabs>
        <w:ind w:left="6120" w:hanging="360"/>
      </w:pPr>
      <w:rPr>
        <w:rFonts w:ascii="Symbol" w:hAnsi="Symbol"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7DC"/>
    <w:rsid w:val="0000218C"/>
    <w:rsid w:val="00023D8C"/>
    <w:rsid w:val="000309A2"/>
    <w:rsid w:val="000342DE"/>
    <w:rsid w:val="00041CB9"/>
    <w:rsid w:val="00045805"/>
    <w:rsid w:val="00053BDD"/>
    <w:rsid w:val="000573D7"/>
    <w:rsid w:val="00057F77"/>
    <w:rsid w:val="00060E4B"/>
    <w:rsid w:val="0006186A"/>
    <w:rsid w:val="00065FC5"/>
    <w:rsid w:val="00066FE7"/>
    <w:rsid w:val="0007106C"/>
    <w:rsid w:val="00075754"/>
    <w:rsid w:val="0009215B"/>
    <w:rsid w:val="000A4D63"/>
    <w:rsid w:val="000E7E8C"/>
    <w:rsid w:val="000F19E4"/>
    <w:rsid w:val="000F4B04"/>
    <w:rsid w:val="00105321"/>
    <w:rsid w:val="001100A8"/>
    <w:rsid w:val="001120F4"/>
    <w:rsid w:val="00116CD8"/>
    <w:rsid w:val="00131D37"/>
    <w:rsid w:val="00131D94"/>
    <w:rsid w:val="00154CCC"/>
    <w:rsid w:val="001937F6"/>
    <w:rsid w:val="001963D0"/>
    <w:rsid w:val="00196EAC"/>
    <w:rsid w:val="001B2385"/>
    <w:rsid w:val="001B3405"/>
    <w:rsid w:val="001B5FC4"/>
    <w:rsid w:val="001C153F"/>
    <w:rsid w:val="001D5BF8"/>
    <w:rsid w:val="001D7103"/>
    <w:rsid w:val="001E0CF5"/>
    <w:rsid w:val="001E1A29"/>
    <w:rsid w:val="001F740D"/>
    <w:rsid w:val="002011B0"/>
    <w:rsid w:val="00202D5F"/>
    <w:rsid w:val="00207DCF"/>
    <w:rsid w:val="002146CE"/>
    <w:rsid w:val="0023573B"/>
    <w:rsid w:val="00240283"/>
    <w:rsid w:val="00240902"/>
    <w:rsid w:val="00270A3C"/>
    <w:rsid w:val="00274ECE"/>
    <w:rsid w:val="00296244"/>
    <w:rsid w:val="002A3AD4"/>
    <w:rsid w:val="002A5633"/>
    <w:rsid w:val="002B45F6"/>
    <w:rsid w:val="002C0ED3"/>
    <w:rsid w:val="002C238D"/>
    <w:rsid w:val="002C4B11"/>
    <w:rsid w:val="002C58CA"/>
    <w:rsid w:val="002D1FF8"/>
    <w:rsid w:val="002D7403"/>
    <w:rsid w:val="002F1B5C"/>
    <w:rsid w:val="002F4448"/>
    <w:rsid w:val="002F771F"/>
    <w:rsid w:val="00314D38"/>
    <w:rsid w:val="00330D13"/>
    <w:rsid w:val="00335834"/>
    <w:rsid w:val="003527F0"/>
    <w:rsid w:val="00353E83"/>
    <w:rsid w:val="003633C9"/>
    <w:rsid w:val="00366663"/>
    <w:rsid w:val="00383A58"/>
    <w:rsid w:val="00386266"/>
    <w:rsid w:val="00395B97"/>
    <w:rsid w:val="003A3614"/>
    <w:rsid w:val="003A361A"/>
    <w:rsid w:val="003A3DCE"/>
    <w:rsid w:val="003A47C2"/>
    <w:rsid w:val="003A602A"/>
    <w:rsid w:val="003A7A47"/>
    <w:rsid w:val="003B00D9"/>
    <w:rsid w:val="003B6D6F"/>
    <w:rsid w:val="003C6BC7"/>
    <w:rsid w:val="003D5ACE"/>
    <w:rsid w:val="003E0742"/>
    <w:rsid w:val="003E157C"/>
    <w:rsid w:val="003E607E"/>
    <w:rsid w:val="003F322E"/>
    <w:rsid w:val="003F364B"/>
    <w:rsid w:val="003F5A0D"/>
    <w:rsid w:val="003F7F09"/>
    <w:rsid w:val="0040275E"/>
    <w:rsid w:val="004107AD"/>
    <w:rsid w:val="00412385"/>
    <w:rsid w:val="00427BB4"/>
    <w:rsid w:val="00434A3D"/>
    <w:rsid w:val="0044389D"/>
    <w:rsid w:val="00451EE1"/>
    <w:rsid w:val="004539C5"/>
    <w:rsid w:val="00461547"/>
    <w:rsid w:val="00472495"/>
    <w:rsid w:val="00481D6C"/>
    <w:rsid w:val="00482EB6"/>
    <w:rsid w:val="004873B8"/>
    <w:rsid w:val="004914B7"/>
    <w:rsid w:val="004B6649"/>
    <w:rsid w:val="004C1FDF"/>
    <w:rsid w:val="004C26D1"/>
    <w:rsid w:val="004C5315"/>
    <w:rsid w:val="004C7518"/>
    <w:rsid w:val="004D6D03"/>
    <w:rsid w:val="004E47DC"/>
    <w:rsid w:val="00500D02"/>
    <w:rsid w:val="00514EA8"/>
    <w:rsid w:val="00527945"/>
    <w:rsid w:val="00530901"/>
    <w:rsid w:val="005332A7"/>
    <w:rsid w:val="005335A0"/>
    <w:rsid w:val="00551728"/>
    <w:rsid w:val="005536FD"/>
    <w:rsid w:val="00565BBF"/>
    <w:rsid w:val="00571859"/>
    <w:rsid w:val="005747F7"/>
    <w:rsid w:val="00574FA6"/>
    <w:rsid w:val="005841EA"/>
    <w:rsid w:val="00586832"/>
    <w:rsid w:val="005877E0"/>
    <w:rsid w:val="005B5866"/>
    <w:rsid w:val="005D121F"/>
    <w:rsid w:val="005D294E"/>
    <w:rsid w:val="005E026E"/>
    <w:rsid w:val="005F74F0"/>
    <w:rsid w:val="00606E44"/>
    <w:rsid w:val="006076BD"/>
    <w:rsid w:val="00607ECD"/>
    <w:rsid w:val="00617514"/>
    <w:rsid w:val="0062033C"/>
    <w:rsid w:val="006222B3"/>
    <w:rsid w:val="00633CED"/>
    <w:rsid w:val="006367C9"/>
    <w:rsid w:val="00640510"/>
    <w:rsid w:val="006465D8"/>
    <w:rsid w:val="00660FDD"/>
    <w:rsid w:val="0066280F"/>
    <w:rsid w:val="00672316"/>
    <w:rsid w:val="00681F57"/>
    <w:rsid w:val="006902BB"/>
    <w:rsid w:val="00692759"/>
    <w:rsid w:val="00697B9C"/>
    <w:rsid w:val="006B0173"/>
    <w:rsid w:val="006D1055"/>
    <w:rsid w:val="006D20F6"/>
    <w:rsid w:val="006E413C"/>
    <w:rsid w:val="006F53F6"/>
    <w:rsid w:val="007016D6"/>
    <w:rsid w:val="0070348E"/>
    <w:rsid w:val="007165A9"/>
    <w:rsid w:val="00721277"/>
    <w:rsid w:val="00730DE4"/>
    <w:rsid w:val="00740A0F"/>
    <w:rsid w:val="0074708A"/>
    <w:rsid w:val="00754224"/>
    <w:rsid w:val="00755981"/>
    <w:rsid w:val="007621FC"/>
    <w:rsid w:val="00765EF7"/>
    <w:rsid w:val="00766F51"/>
    <w:rsid w:val="00773FCC"/>
    <w:rsid w:val="00776460"/>
    <w:rsid w:val="007819E6"/>
    <w:rsid w:val="0078387E"/>
    <w:rsid w:val="007A30C6"/>
    <w:rsid w:val="007B20CB"/>
    <w:rsid w:val="007C3867"/>
    <w:rsid w:val="007C5B9F"/>
    <w:rsid w:val="007D7C93"/>
    <w:rsid w:val="007E5546"/>
    <w:rsid w:val="007F0221"/>
    <w:rsid w:val="00802DCE"/>
    <w:rsid w:val="00814864"/>
    <w:rsid w:val="00823C39"/>
    <w:rsid w:val="00830EA9"/>
    <w:rsid w:val="00831C91"/>
    <w:rsid w:val="00837AE8"/>
    <w:rsid w:val="0085252A"/>
    <w:rsid w:val="0086101C"/>
    <w:rsid w:val="00862A21"/>
    <w:rsid w:val="00863613"/>
    <w:rsid w:val="00864EF3"/>
    <w:rsid w:val="00871F0B"/>
    <w:rsid w:val="008764F9"/>
    <w:rsid w:val="00884409"/>
    <w:rsid w:val="00886831"/>
    <w:rsid w:val="008872CB"/>
    <w:rsid w:val="00887550"/>
    <w:rsid w:val="008A08A9"/>
    <w:rsid w:val="008A18F2"/>
    <w:rsid w:val="008A4B9F"/>
    <w:rsid w:val="008A5DA4"/>
    <w:rsid w:val="008A76C0"/>
    <w:rsid w:val="008B4AC9"/>
    <w:rsid w:val="008B70D3"/>
    <w:rsid w:val="008E2C57"/>
    <w:rsid w:val="00900F52"/>
    <w:rsid w:val="00904F02"/>
    <w:rsid w:val="009370DE"/>
    <w:rsid w:val="00942E5F"/>
    <w:rsid w:val="009468F1"/>
    <w:rsid w:val="00952E82"/>
    <w:rsid w:val="00955CBB"/>
    <w:rsid w:val="009602DD"/>
    <w:rsid w:val="009644EE"/>
    <w:rsid w:val="00966B6C"/>
    <w:rsid w:val="00967A60"/>
    <w:rsid w:val="009732B5"/>
    <w:rsid w:val="00982724"/>
    <w:rsid w:val="009950B9"/>
    <w:rsid w:val="009A1857"/>
    <w:rsid w:val="009A3C71"/>
    <w:rsid w:val="009A681C"/>
    <w:rsid w:val="009B0AAA"/>
    <w:rsid w:val="009B0D16"/>
    <w:rsid w:val="009B2C67"/>
    <w:rsid w:val="009B50D1"/>
    <w:rsid w:val="009C7840"/>
    <w:rsid w:val="009D32DA"/>
    <w:rsid w:val="009D7108"/>
    <w:rsid w:val="009F4524"/>
    <w:rsid w:val="009F77CD"/>
    <w:rsid w:val="00A00E8D"/>
    <w:rsid w:val="00A0243A"/>
    <w:rsid w:val="00A02BE4"/>
    <w:rsid w:val="00A06AD7"/>
    <w:rsid w:val="00A2124D"/>
    <w:rsid w:val="00A22180"/>
    <w:rsid w:val="00A242C2"/>
    <w:rsid w:val="00A25B89"/>
    <w:rsid w:val="00A2613D"/>
    <w:rsid w:val="00A32ABE"/>
    <w:rsid w:val="00A365DE"/>
    <w:rsid w:val="00A43367"/>
    <w:rsid w:val="00A52265"/>
    <w:rsid w:val="00A53552"/>
    <w:rsid w:val="00A5364A"/>
    <w:rsid w:val="00A64096"/>
    <w:rsid w:val="00A72566"/>
    <w:rsid w:val="00A73BCE"/>
    <w:rsid w:val="00A8006C"/>
    <w:rsid w:val="00A83C60"/>
    <w:rsid w:val="00A86891"/>
    <w:rsid w:val="00A95F32"/>
    <w:rsid w:val="00AC1C75"/>
    <w:rsid w:val="00AD1534"/>
    <w:rsid w:val="00AE5461"/>
    <w:rsid w:val="00AE5DBD"/>
    <w:rsid w:val="00B20391"/>
    <w:rsid w:val="00B2740A"/>
    <w:rsid w:val="00B3788A"/>
    <w:rsid w:val="00B428A3"/>
    <w:rsid w:val="00B450F0"/>
    <w:rsid w:val="00B468BC"/>
    <w:rsid w:val="00B5019F"/>
    <w:rsid w:val="00B51BAF"/>
    <w:rsid w:val="00B61D28"/>
    <w:rsid w:val="00B66137"/>
    <w:rsid w:val="00B750CF"/>
    <w:rsid w:val="00B75E47"/>
    <w:rsid w:val="00B80886"/>
    <w:rsid w:val="00B83DC3"/>
    <w:rsid w:val="00B96AB8"/>
    <w:rsid w:val="00BB18E4"/>
    <w:rsid w:val="00BC573E"/>
    <w:rsid w:val="00BD1061"/>
    <w:rsid w:val="00BD3439"/>
    <w:rsid w:val="00BD4449"/>
    <w:rsid w:val="00BD5AEF"/>
    <w:rsid w:val="00BD6CC4"/>
    <w:rsid w:val="00BE0A4D"/>
    <w:rsid w:val="00BF01D1"/>
    <w:rsid w:val="00BF4446"/>
    <w:rsid w:val="00C00A1F"/>
    <w:rsid w:val="00C03C34"/>
    <w:rsid w:val="00C071CF"/>
    <w:rsid w:val="00C11B6C"/>
    <w:rsid w:val="00C26F18"/>
    <w:rsid w:val="00C3100E"/>
    <w:rsid w:val="00C31644"/>
    <w:rsid w:val="00C321CD"/>
    <w:rsid w:val="00C3761C"/>
    <w:rsid w:val="00C428A1"/>
    <w:rsid w:val="00C450DD"/>
    <w:rsid w:val="00C72962"/>
    <w:rsid w:val="00C735B7"/>
    <w:rsid w:val="00C737D3"/>
    <w:rsid w:val="00C76755"/>
    <w:rsid w:val="00C865D9"/>
    <w:rsid w:val="00C86833"/>
    <w:rsid w:val="00C91200"/>
    <w:rsid w:val="00C922AC"/>
    <w:rsid w:val="00C92354"/>
    <w:rsid w:val="00C96311"/>
    <w:rsid w:val="00C970D2"/>
    <w:rsid w:val="00CA75AA"/>
    <w:rsid w:val="00CB779A"/>
    <w:rsid w:val="00CC148D"/>
    <w:rsid w:val="00CC7200"/>
    <w:rsid w:val="00CC778E"/>
    <w:rsid w:val="00CD1052"/>
    <w:rsid w:val="00CF37C2"/>
    <w:rsid w:val="00D0117D"/>
    <w:rsid w:val="00D016AC"/>
    <w:rsid w:val="00D14875"/>
    <w:rsid w:val="00D226A4"/>
    <w:rsid w:val="00D237C3"/>
    <w:rsid w:val="00D237C4"/>
    <w:rsid w:val="00D32DCE"/>
    <w:rsid w:val="00D367B1"/>
    <w:rsid w:val="00D36AD7"/>
    <w:rsid w:val="00D44627"/>
    <w:rsid w:val="00D4608F"/>
    <w:rsid w:val="00D51730"/>
    <w:rsid w:val="00D702D1"/>
    <w:rsid w:val="00D740BF"/>
    <w:rsid w:val="00D74510"/>
    <w:rsid w:val="00D936F7"/>
    <w:rsid w:val="00DA231F"/>
    <w:rsid w:val="00DA42F2"/>
    <w:rsid w:val="00DB2A0D"/>
    <w:rsid w:val="00DC26CA"/>
    <w:rsid w:val="00DD1995"/>
    <w:rsid w:val="00DD68E4"/>
    <w:rsid w:val="00DD6DFB"/>
    <w:rsid w:val="00DE0D6A"/>
    <w:rsid w:val="00DF5392"/>
    <w:rsid w:val="00E00786"/>
    <w:rsid w:val="00E00BF2"/>
    <w:rsid w:val="00E05525"/>
    <w:rsid w:val="00E06824"/>
    <w:rsid w:val="00E07073"/>
    <w:rsid w:val="00E30581"/>
    <w:rsid w:val="00E3747A"/>
    <w:rsid w:val="00E447BF"/>
    <w:rsid w:val="00E469BA"/>
    <w:rsid w:val="00E52B6C"/>
    <w:rsid w:val="00E56F14"/>
    <w:rsid w:val="00E64F92"/>
    <w:rsid w:val="00E67FAB"/>
    <w:rsid w:val="00E8186F"/>
    <w:rsid w:val="00E90A57"/>
    <w:rsid w:val="00EB59D4"/>
    <w:rsid w:val="00EC0AB5"/>
    <w:rsid w:val="00ED0E51"/>
    <w:rsid w:val="00ED7A5A"/>
    <w:rsid w:val="00EF1860"/>
    <w:rsid w:val="00F0759A"/>
    <w:rsid w:val="00F10E28"/>
    <w:rsid w:val="00F14698"/>
    <w:rsid w:val="00F17FA4"/>
    <w:rsid w:val="00F24177"/>
    <w:rsid w:val="00F246F4"/>
    <w:rsid w:val="00F31D82"/>
    <w:rsid w:val="00F4112C"/>
    <w:rsid w:val="00F5064B"/>
    <w:rsid w:val="00F53D87"/>
    <w:rsid w:val="00F65C2D"/>
    <w:rsid w:val="00F669DB"/>
    <w:rsid w:val="00F7186B"/>
    <w:rsid w:val="00F71B6E"/>
    <w:rsid w:val="00F94EF8"/>
    <w:rsid w:val="00F9635F"/>
    <w:rsid w:val="00FA4CB3"/>
    <w:rsid w:val="00FA7B87"/>
    <w:rsid w:val="00FC429F"/>
    <w:rsid w:val="00FC6274"/>
    <w:rsid w:val="00FD0A00"/>
    <w:rsid w:val="00FD0C82"/>
    <w:rsid w:val="00FD19B2"/>
    <w:rsid w:val="00FD1F00"/>
    <w:rsid w:val="00FD2557"/>
    <w:rsid w:val="00FD2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3D2BD"/>
  <w15:chartTrackingRefBased/>
  <w15:docId w15:val="{DFE8F703-5FC5-4A33-8E9D-12679E5DE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761C"/>
  </w:style>
  <w:style w:type="paragraph" w:styleId="Heading1">
    <w:name w:val="heading 1"/>
    <w:basedOn w:val="Normal"/>
    <w:next w:val="Normal"/>
    <w:link w:val="Heading1Char"/>
    <w:qFormat/>
    <w:rsid w:val="00AE5461"/>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7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7DC"/>
  </w:style>
  <w:style w:type="paragraph" w:styleId="Footer">
    <w:name w:val="footer"/>
    <w:basedOn w:val="Normal"/>
    <w:link w:val="FooterChar"/>
    <w:uiPriority w:val="99"/>
    <w:unhideWhenUsed/>
    <w:rsid w:val="004E47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7DC"/>
  </w:style>
  <w:style w:type="table" w:styleId="TableGrid">
    <w:name w:val="Table Grid"/>
    <w:basedOn w:val="TableNormal"/>
    <w:uiPriority w:val="39"/>
    <w:rsid w:val="004E4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D5BF8"/>
    <w:rPr>
      <w:sz w:val="16"/>
      <w:szCs w:val="16"/>
    </w:rPr>
  </w:style>
  <w:style w:type="paragraph" w:styleId="CommentText">
    <w:name w:val="annotation text"/>
    <w:basedOn w:val="Normal"/>
    <w:link w:val="CommentTextChar"/>
    <w:uiPriority w:val="99"/>
    <w:semiHidden/>
    <w:unhideWhenUsed/>
    <w:rsid w:val="001D5BF8"/>
    <w:pPr>
      <w:spacing w:line="240" w:lineRule="auto"/>
    </w:pPr>
    <w:rPr>
      <w:sz w:val="20"/>
      <w:szCs w:val="20"/>
    </w:rPr>
  </w:style>
  <w:style w:type="character" w:customStyle="1" w:styleId="CommentTextChar">
    <w:name w:val="Comment Text Char"/>
    <w:basedOn w:val="DefaultParagraphFont"/>
    <w:link w:val="CommentText"/>
    <w:uiPriority w:val="99"/>
    <w:semiHidden/>
    <w:rsid w:val="001D5BF8"/>
    <w:rPr>
      <w:sz w:val="20"/>
      <w:szCs w:val="20"/>
    </w:rPr>
  </w:style>
  <w:style w:type="paragraph" w:styleId="CommentSubject">
    <w:name w:val="annotation subject"/>
    <w:basedOn w:val="CommentText"/>
    <w:next w:val="CommentText"/>
    <w:link w:val="CommentSubjectChar"/>
    <w:uiPriority w:val="99"/>
    <w:semiHidden/>
    <w:unhideWhenUsed/>
    <w:rsid w:val="001D5BF8"/>
    <w:rPr>
      <w:b/>
      <w:bCs/>
    </w:rPr>
  </w:style>
  <w:style w:type="character" w:customStyle="1" w:styleId="CommentSubjectChar">
    <w:name w:val="Comment Subject Char"/>
    <w:basedOn w:val="CommentTextChar"/>
    <w:link w:val="CommentSubject"/>
    <w:uiPriority w:val="99"/>
    <w:semiHidden/>
    <w:rsid w:val="001D5BF8"/>
    <w:rPr>
      <w:b/>
      <w:bCs/>
      <w:sz w:val="20"/>
      <w:szCs w:val="20"/>
    </w:rPr>
  </w:style>
  <w:style w:type="paragraph" w:styleId="BalloonText">
    <w:name w:val="Balloon Text"/>
    <w:basedOn w:val="Normal"/>
    <w:link w:val="BalloonTextChar"/>
    <w:uiPriority w:val="99"/>
    <w:semiHidden/>
    <w:unhideWhenUsed/>
    <w:rsid w:val="001D5B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BF8"/>
    <w:rPr>
      <w:rFonts w:ascii="Segoe UI" w:hAnsi="Segoe UI" w:cs="Segoe UI"/>
      <w:sz w:val="18"/>
      <w:szCs w:val="18"/>
    </w:rPr>
  </w:style>
  <w:style w:type="character" w:styleId="Hyperlink">
    <w:name w:val="Hyperlink"/>
    <w:basedOn w:val="DefaultParagraphFont"/>
    <w:uiPriority w:val="99"/>
    <w:unhideWhenUsed/>
    <w:rsid w:val="00955CBB"/>
    <w:rPr>
      <w:color w:val="0563C1" w:themeColor="hyperlink"/>
      <w:u w:val="single"/>
    </w:rPr>
  </w:style>
  <w:style w:type="character" w:styleId="FollowedHyperlink">
    <w:name w:val="FollowedHyperlink"/>
    <w:basedOn w:val="DefaultParagraphFont"/>
    <w:uiPriority w:val="99"/>
    <w:semiHidden/>
    <w:unhideWhenUsed/>
    <w:rsid w:val="00A73BCE"/>
    <w:rPr>
      <w:color w:val="954F72" w:themeColor="followedHyperlink"/>
      <w:u w:val="single"/>
    </w:rPr>
  </w:style>
  <w:style w:type="paragraph" w:styleId="NormalWeb">
    <w:name w:val="Normal (Web)"/>
    <w:basedOn w:val="Normal"/>
    <w:uiPriority w:val="99"/>
    <w:unhideWhenUsed/>
    <w:rsid w:val="00B5019F"/>
    <w:pPr>
      <w:spacing w:before="100" w:beforeAutospacing="1" w:after="100" w:afterAutospacing="1" w:line="240" w:lineRule="auto"/>
    </w:pPr>
    <w:rPr>
      <w:rFonts w:ascii="Times New Roman" w:eastAsia="Times New Roman" w:hAnsi="Times New Roman" w:cs="Times New Roman"/>
      <w:sz w:val="24"/>
      <w:szCs w:val="24"/>
    </w:rPr>
  </w:style>
  <w:style w:type="character" w:styleId="Mention">
    <w:name w:val="Mention"/>
    <w:basedOn w:val="DefaultParagraphFont"/>
    <w:uiPriority w:val="99"/>
    <w:semiHidden/>
    <w:unhideWhenUsed/>
    <w:rsid w:val="00E8186F"/>
    <w:rPr>
      <w:color w:val="2B579A"/>
      <w:shd w:val="clear" w:color="auto" w:fill="E6E6E6"/>
    </w:rPr>
  </w:style>
  <w:style w:type="paragraph" w:styleId="ListParagraph">
    <w:name w:val="List Paragraph"/>
    <w:basedOn w:val="Normal"/>
    <w:uiPriority w:val="34"/>
    <w:qFormat/>
    <w:rsid w:val="00BD5AEF"/>
    <w:pPr>
      <w:ind w:left="720"/>
      <w:contextualSpacing/>
    </w:pPr>
  </w:style>
  <w:style w:type="character" w:customStyle="1" w:styleId="apple-converted-space">
    <w:name w:val="apple-converted-space"/>
    <w:basedOn w:val="DefaultParagraphFont"/>
    <w:rsid w:val="00BD5AEF"/>
  </w:style>
  <w:style w:type="character" w:customStyle="1" w:styleId="file">
    <w:name w:val="file"/>
    <w:basedOn w:val="DefaultParagraphFont"/>
    <w:rsid w:val="00E469BA"/>
  </w:style>
  <w:style w:type="character" w:customStyle="1" w:styleId="Heading1Char">
    <w:name w:val="Heading 1 Char"/>
    <w:basedOn w:val="DefaultParagraphFont"/>
    <w:link w:val="Heading1"/>
    <w:rsid w:val="00AE5461"/>
    <w:rPr>
      <w:rFonts w:ascii="Times New Roman" w:eastAsia="Times New Roman" w:hAnsi="Times New Roman" w:cs="Times New Roman"/>
      <w:b/>
      <w:bCs/>
      <w:sz w:val="24"/>
      <w:szCs w:val="24"/>
    </w:rPr>
  </w:style>
  <w:style w:type="character" w:styleId="UnresolvedMention">
    <w:name w:val="Unresolved Mention"/>
    <w:basedOn w:val="DefaultParagraphFont"/>
    <w:uiPriority w:val="99"/>
    <w:semiHidden/>
    <w:unhideWhenUsed/>
    <w:rsid w:val="001937F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2588">
      <w:bodyDiv w:val="1"/>
      <w:marLeft w:val="0"/>
      <w:marRight w:val="0"/>
      <w:marTop w:val="0"/>
      <w:marBottom w:val="0"/>
      <w:divBdr>
        <w:top w:val="none" w:sz="0" w:space="0" w:color="auto"/>
        <w:left w:val="none" w:sz="0" w:space="0" w:color="auto"/>
        <w:bottom w:val="none" w:sz="0" w:space="0" w:color="auto"/>
        <w:right w:val="none" w:sz="0" w:space="0" w:color="auto"/>
      </w:divBdr>
      <w:divsChild>
        <w:div w:id="629939659">
          <w:marLeft w:val="-115"/>
          <w:marRight w:val="0"/>
          <w:marTop w:val="0"/>
          <w:marBottom w:val="0"/>
          <w:divBdr>
            <w:top w:val="none" w:sz="0" w:space="0" w:color="auto"/>
            <w:left w:val="none" w:sz="0" w:space="0" w:color="auto"/>
            <w:bottom w:val="none" w:sz="0" w:space="0" w:color="auto"/>
            <w:right w:val="none" w:sz="0" w:space="0" w:color="auto"/>
          </w:divBdr>
        </w:div>
      </w:divsChild>
    </w:div>
    <w:div w:id="78454036">
      <w:bodyDiv w:val="1"/>
      <w:marLeft w:val="0"/>
      <w:marRight w:val="0"/>
      <w:marTop w:val="0"/>
      <w:marBottom w:val="0"/>
      <w:divBdr>
        <w:top w:val="none" w:sz="0" w:space="0" w:color="auto"/>
        <w:left w:val="none" w:sz="0" w:space="0" w:color="auto"/>
        <w:bottom w:val="none" w:sz="0" w:space="0" w:color="auto"/>
        <w:right w:val="none" w:sz="0" w:space="0" w:color="auto"/>
      </w:divBdr>
    </w:div>
    <w:div w:id="122118129">
      <w:bodyDiv w:val="1"/>
      <w:marLeft w:val="0"/>
      <w:marRight w:val="0"/>
      <w:marTop w:val="0"/>
      <w:marBottom w:val="0"/>
      <w:divBdr>
        <w:top w:val="none" w:sz="0" w:space="0" w:color="auto"/>
        <w:left w:val="none" w:sz="0" w:space="0" w:color="auto"/>
        <w:bottom w:val="none" w:sz="0" w:space="0" w:color="auto"/>
        <w:right w:val="none" w:sz="0" w:space="0" w:color="auto"/>
      </w:divBdr>
    </w:div>
    <w:div w:id="176507891">
      <w:bodyDiv w:val="1"/>
      <w:marLeft w:val="0"/>
      <w:marRight w:val="0"/>
      <w:marTop w:val="0"/>
      <w:marBottom w:val="0"/>
      <w:divBdr>
        <w:top w:val="none" w:sz="0" w:space="0" w:color="auto"/>
        <w:left w:val="none" w:sz="0" w:space="0" w:color="auto"/>
        <w:bottom w:val="none" w:sz="0" w:space="0" w:color="auto"/>
        <w:right w:val="none" w:sz="0" w:space="0" w:color="auto"/>
      </w:divBdr>
    </w:div>
    <w:div w:id="267542478">
      <w:bodyDiv w:val="1"/>
      <w:marLeft w:val="0"/>
      <w:marRight w:val="0"/>
      <w:marTop w:val="0"/>
      <w:marBottom w:val="0"/>
      <w:divBdr>
        <w:top w:val="none" w:sz="0" w:space="0" w:color="auto"/>
        <w:left w:val="none" w:sz="0" w:space="0" w:color="auto"/>
        <w:bottom w:val="none" w:sz="0" w:space="0" w:color="auto"/>
        <w:right w:val="none" w:sz="0" w:space="0" w:color="auto"/>
      </w:divBdr>
      <w:divsChild>
        <w:div w:id="11423857">
          <w:marLeft w:val="-115"/>
          <w:marRight w:val="0"/>
          <w:marTop w:val="0"/>
          <w:marBottom w:val="0"/>
          <w:divBdr>
            <w:top w:val="none" w:sz="0" w:space="0" w:color="auto"/>
            <w:left w:val="none" w:sz="0" w:space="0" w:color="auto"/>
            <w:bottom w:val="none" w:sz="0" w:space="0" w:color="auto"/>
            <w:right w:val="none" w:sz="0" w:space="0" w:color="auto"/>
          </w:divBdr>
        </w:div>
      </w:divsChild>
    </w:div>
    <w:div w:id="340546465">
      <w:bodyDiv w:val="1"/>
      <w:marLeft w:val="0"/>
      <w:marRight w:val="0"/>
      <w:marTop w:val="0"/>
      <w:marBottom w:val="0"/>
      <w:divBdr>
        <w:top w:val="none" w:sz="0" w:space="0" w:color="auto"/>
        <w:left w:val="none" w:sz="0" w:space="0" w:color="auto"/>
        <w:bottom w:val="none" w:sz="0" w:space="0" w:color="auto"/>
        <w:right w:val="none" w:sz="0" w:space="0" w:color="auto"/>
      </w:divBdr>
    </w:div>
    <w:div w:id="368796962">
      <w:bodyDiv w:val="1"/>
      <w:marLeft w:val="0"/>
      <w:marRight w:val="0"/>
      <w:marTop w:val="0"/>
      <w:marBottom w:val="0"/>
      <w:divBdr>
        <w:top w:val="none" w:sz="0" w:space="0" w:color="auto"/>
        <w:left w:val="none" w:sz="0" w:space="0" w:color="auto"/>
        <w:bottom w:val="none" w:sz="0" w:space="0" w:color="auto"/>
        <w:right w:val="none" w:sz="0" w:space="0" w:color="auto"/>
      </w:divBdr>
    </w:div>
    <w:div w:id="395905381">
      <w:bodyDiv w:val="1"/>
      <w:marLeft w:val="0"/>
      <w:marRight w:val="0"/>
      <w:marTop w:val="0"/>
      <w:marBottom w:val="0"/>
      <w:divBdr>
        <w:top w:val="none" w:sz="0" w:space="0" w:color="auto"/>
        <w:left w:val="none" w:sz="0" w:space="0" w:color="auto"/>
        <w:bottom w:val="none" w:sz="0" w:space="0" w:color="auto"/>
        <w:right w:val="none" w:sz="0" w:space="0" w:color="auto"/>
      </w:divBdr>
    </w:div>
    <w:div w:id="411897378">
      <w:bodyDiv w:val="1"/>
      <w:marLeft w:val="0"/>
      <w:marRight w:val="0"/>
      <w:marTop w:val="0"/>
      <w:marBottom w:val="0"/>
      <w:divBdr>
        <w:top w:val="none" w:sz="0" w:space="0" w:color="auto"/>
        <w:left w:val="none" w:sz="0" w:space="0" w:color="auto"/>
        <w:bottom w:val="none" w:sz="0" w:space="0" w:color="auto"/>
        <w:right w:val="none" w:sz="0" w:space="0" w:color="auto"/>
      </w:divBdr>
    </w:div>
    <w:div w:id="440610950">
      <w:bodyDiv w:val="1"/>
      <w:marLeft w:val="0"/>
      <w:marRight w:val="0"/>
      <w:marTop w:val="0"/>
      <w:marBottom w:val="0"/>
      <w:divBdr>
        <w:top w:val="none" w:sz="0" w:space="0" w:color="auto"/>
        <w:left w:val="none" w:sz="0" w:space="0" w:color="auto"/>
        <w:bottom w:val="none" w:sz="0" w:space="0" w:color="auto"/>
        <w:right w:val="none" w:sz="0" w:space="0" w:color="auto"/>
      </w:divBdr>
    </w:div>
    <w:div w:id="443156413">
      <w:bodyDiv w:val="1"/>
      <w:marLeft w:val="0"/>
      <w:marRight w:val="0"/>
      <w:marTop w:val="0"/>
      <w:marBottom w:val="0"/>
      <w:divBdr>
        <w:top w:val="none" w:sz="0" w:space="0" w:color="auto"/>
        <w:left w:val="none" w:sz="0" w:space="0" w:color="auto"/>
        <w:bottom w:val="none" w:sz="0" w:space="0" w:color="auto"/>
        <w:right w:val="none" w:sz="0" w:space="0" w:color="auto"/>
      </w:divBdr>
    </w:div>
    <w:div w:id="500239237">
      <w:bodyDiv w:val="1"/>
      <w:marLeft w:val="0"/>
      <w:marRight w:val="0"/>
      <w:marTop w:val="0"/>
      <w:marBottom w:val="0"/>
      <w:divBdr>
        <w:top w:val="none" w:sz="0" w:space="0" w:color="auto"/>
        <w:left w:val="none" w:sz="0" w:space="0" w:color="auto"/>
        <w:bottom w:val="none" w:sz="0" w:space="0" w:color="auto"/>
        <w:right w:val="none" w:sz="0" w:space="0" w:color="auto"/>
      </w:divBdr>
    </w:div>
    <w:div w:id="836842530">
      <w:bodyDiv w:val="1"/>
      <w:marLeft w:val="0"/>
      <w:marRight w:val="0"/>
      <w:marTop w:val="0"/>
      <w:marBottom w:val="0"/>
      <w:divBdr>
        <w:top w:val="none" w:sz="0" w:space="0" w:color="auto"/>
        <w:left w:val="none" w:sz="0" w:space="0" w:color="auto"/>
        <w:bottom w:val="none" w:sz="0" w:space="0" w:color="auto"/>
        <w:right w:val="none" w:sz="0" w:space="0" w:color="auto"/>
      </w:divBdr>
    </w:div>
    <w:div w:id="900485668">
      <w:bodyDiv w:val="1"/>
      <w:marLeft w:val="0"/>
      <w:marRight w:val="0"/>
      <w:marTop w:val="0"/>
      <w:marBottom w:val="0"/>
      <w:divBdr>
        <w:top w:val="none" w:sz="0" w:space="0" w:color="auto"/>
        <w:left w:val="none" w:sz="0" w:space="0" w:color="auto"/>
        <w:bottom w:val="none" w:sz="0" w:space="0" w:color="auto"/>
        <w:right w:val="none" w:sz="0" w:space="0" w:color="auto"/>
      </w:divBdr>
    </w:div>
    <w:div w:id="1055473796">
      <w:bodyDiv w:val="1"/>
      <w:marLeft w:val="0"/>
      <w:marRight w:val="0"/>
      <w:marTop w:val="0"/>
      <w:marBottom w:val="0"/>
      <w:divBdr>
        <w:top w:val="none" w:sz="0" w:space="0" w:color="auto"/>
        <w:left w:val="none" w:sz="0" w:space="0" w:color="auto"/>
        <w:bottom w:val="none" w:sz="0" w:space="0" w:color="auto"/>
        <w:right w:val="none" w:sz="0" w:space="0" w:color="auto"/>
      </w:divBdr>
    </w:div>
    <w:div w:id="1213925614">
      <w:bodyDiv w:val="1"/>
      <w:marLeft w:val="0"/>
      <w:marRight w:val="0"/>
      <w:marTop w:val="0"/>
      <w:marBottom w:val="0"/>
      <w:divBdr>
        <w:top w:val="none" w:sz="0" w:space="0" w:color="auto"/>
        <w:left w:val="none" w:sz="0" w:space="0" w:color="auto"/>
        <w:bottom w:val="none" w:sz="0" w:space="0" w:color="auto"/>
        <w:right w:val="none" w:sz="0" w:space="0" w:color="auto"/>
      </w:divBdr>
    </w:div>
    <w:div w:id="1718622339">
      <w:bodyDiv w:val="1"/>
      <w:marLeft w:val="0"/>
      <w:marRight w:val="0"/>
      <w:marTop w:val="0"/>
      <w:marBottom w:val="0"/>
      <w:divBdr>
        <w:top w:val="none" w:sz="0" w:space="0" w:color="auto"/>
        <w:left w:val="none" w:sz="0" w:space="0" w:color="auto"/>
        <w:bottom w:val="none" w:sz="0" w:space="0" w:color="auto"/>
        <w:right w:val="none" w:sz="0" w:space="0" w:color="auto"/>
      </w:divBdr>
    </w:div>
    <w:div w:id="1904565895">
      <w:bodyDiv w:val="1"/>
      <w:marLeft w:val="0"/>
      <w:marRight w:val="0"/>
      <w:marTop w:val="0"/>
      <w:marBottom w:val="0"/>
      <w:divBdr>
        <w:top w:val="none" w:sz="0" w:space="0" w:color="auto"/>
        <w:left w:val="none" w:sz="0" w:space="0" w:color="auto"/>
        <w:bottom w:val="none" w:sz="0" w:space="0" w:color="auto"/>
        <w:right w:val="none" w:sz="0" w:space="0" w:color="auto"/>
      </w:divBdr>
    </w:div>
    <w:div w:id="198334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dschools.org/sites/psd.psdschools.org/files/PSD/policies/AC.pdf" TargetMode="External"/><Relationship Id="rId13" Type="http://schemas.openxmlformats.org/officeDocument/2006/relationships/hyperlink" Target="https://www.psdschools.org/sites/psd.psdschools.org/files/PSD/policies/GBEB.pdf" TargetMode="External"/><Relationship Id="rId18" Type="http://schemas.openxmlformats.org/officeDocument/2006/relationships/hyperlink" Target="https://www.psdschools.org/sites/psd.psdschools.org/files/PSD/policies/KJ-R.pdf" TargetMode="External"/><Relationship Id="rId26" Type="http://schemas.openxmlformats.org/officeDocument/2006/relationships/hyperlink" Target="https://www.psdschools.org/sites/psd.psdschools.org/files/PSD/policies/GCE-GCF.pdf" TargetMode="External"/><Relationship Id="rId3" Type="http://schemas.openxmlformats.org/officeDocument/2006/relationships/styles" Target="styles.xml"/><Relationship Id="rId21" Type="http://schemas.openxmlformats.org/officeDocument/2006/relationships/hyperlink" Target="https://poudreschools-my.sharepoint.com/:w:/g/personal/rbenedict_psdschools_org/EZQSUM5plPNIsDy2aUJkqu8Bl3bw8HhPYJB_w_qHNfuMRA?e=FnElLt" TargetMode="External"/><Relationship Id="rId7" Type="http://schemas.openxmlformats.org/officeDocument/2006/relationships/endnotes" Target="endnotes.xml"/><Relationship Id="rId12" Type="http://schemas.openxmlformats.org/officeDocument/2006/relationships/hyperlink" Target="https://www.psdschools.org/sites/psd.psdschools.org/files/PSD/policies/GBEB.pdf" TargetMode="External"/><Relationship Id="rId17" Type="http://schemas.openxmlformats.org/officeDocument/2006/relationships/hyperlink" Target="https://poudreschools-my.sharepoint.com/:w:/g/personal/rbenedict_psdschools_org/Ef5yZsQShudGuWigAsMVD9gBD_C1YEdd35RbubgEZpz5SQ?e=A6jhKj" TargetMode="External"/><Relationship Id="rId25" Type="http://schemas.openxmlformats.org/officeDocument/2006/relationships/hyperlink" Target="https://www.psdschools.org/sites/psd.psdschools.org/files/PSD/policies/ADF.pdf" TargetMode="External"/><Relationship Id="rId2" Type="http://schemas.openxmlformats.org/officeDocument/2006/relationships/numbering" Target="numbering.xml"/><Relationship Id="rId16" Type="http://schemas.openxmlformats.org/officeDocument/2006/relationships/hyperlink" Target="https://poudreschools-my.sharepoint.com/:w:/g/personal/rbenedict_psdschools_org/ES9ldm8qpyVJr3oR2SWu0GoBvC1vjUyXda4_twVyLjLfYQ?e=bpc7ZD" TargetMode="External"/><Relationship Id="rId20" Type="http://schemas.openxmlformats.org/officeDocument/2006/relationships/hyperlink" Target="https://poudreschools-my.sharepoint.com/:w:/g/personal/rbenedict_psdschools_org/Ecg5gq9tbS9Bns0UClYQ0nIBsxeb-_4Ib5_y5DS4fLVdcA?e=9WLZ4z"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sdschools.org/sites/psd.psdschools.org/files/PSD/policies/GBEB.pdf" TargetMode="External"/><Relationship Id="rId24" Type="http://schemas.openxmlformats.org/officeDocument/2006/relationships/hyperlink" Target="https://www.psdschools.org/sites/psd.psdschools.org/files/PSD/policies/EC.pdf" TargetMode="External"/><Relationship Id="rId5" Type="http://schemas.openxmlformats.org/officeDocument/2006/relationships/webSettings" Target="webSettings.xml"/><Relationship Id="rId15" Type="http://schemas.openxmlformats.org/officeDocument/2006/relationships/hyperlink" Target="https://www.psdschools.org/sites/psd.psdschools.org/files/PSD/policies/AC.pdf" TargetMode="External"/><Relationship Id="rId23" Type="http://schemas.openxmlformats.org/officeDocument/2006/relationships/hyperlink" Target="https://poudreschools-my.sharepoint.com/:w:/g/personal/rbenedict_psdschools_org/Ef5yZsQShudGuWigAsMVD9gBD_C1YEdd35RbubgEZpz5SQ?e=A6jhKj" TargetMode="External"/><Relationship Id="rId28" Type="http://schemas.openxmlformats.org/officeDocument/2006/relationships/header" Target="header1.xml"/><Relationship Id="rId10" Type="http://schemas.openxmlformats.org/officeDocument/2006/relationships/hyperlink" Target="https://www.psdschools.org/sites/psd.psdschools.org/files/PSD/policies/GBEB.pdf" TargetMode="External"/><Relationship Id="rId19" Type="http://schemas.openxmlformats.org/officeDocument/2006/relationships/hyperlink" Target="https://poudreschools-my.sharepoint.com/:w:/g/personal/rbenedict_psdschools_org/ETMKkSgtvCNFtkM5xG1H6TEBJzaIcrmfthhF6j4-r8rl8g?e=Aoa1C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psdschools.org/sites/psd.psdschools.org/files/PSD/policies/GBEA.pdf" TargetMode="External"/><Relationship Id="rId22" Type="http://schemas.openxmlformats.org/officeDocument/2006/relationships/hyperlink" Target="https://poudreschools-my.sharepoint.com/:w:/g/personal/rbenedict_psdschools_org/EWd-E8w8cVRHlaGlgC7m3UIBGzvOAGcbX5n5KCZED7M0AQ?e=s7dxkb" TargetMode="External"/><Relationship Id="rId27" Type="http://schemas.openxmlformats.org/officeDocument/2006/relationships/hyperlink" Target="https://www.psdschools.org/sites/psd.psdschools.org/files/PSD/policies/GDE-GDF-R.pdf" TargetMode="Externa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25C7D-4F5E-41FC-99B9-53707C042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29</Pages>
  <Words>8960</Words>
  <Characters>51078</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Chimblo, Sarah - FUL</dc:creator>
  <cp:keywords/>
  <dc:description/>
  <cp:lastModifiedBy>Benedict, Rebecca - FUL</cp:lastModifiedBy>
  <cp:revision>5</cp:revision>
  <dcterms:created xsi:type="dcterms:W3CDTF">2018-10-15T14:38:00Z</dcterms:created>
  <dcterms:modified xsi:type="dcterms:W3CDTF">2018-10-31T18:59:00Z</dcterms:modified>
</cp:coreProperties>
</file>